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352"/>
      </w:tblGrid>
      <w:tr w:rsidR="00A15686" w:rsidRPr="00EE5AAE" w14:paraId="0454E998" w14:textId="77777777" w:rsidTr="00EE5AAE">
        <w:tc>
          <w:tcPr>
            <w:tcW w:w="4219" w:type="dxa"/>
          </w:tcPr>
          <w:p w14:paraId="45F78AE6" w14:textId="77777777" w:rsidR="00A15686" w:rsidRPr="00EE5AAE" w:rsidRDefault="00A15686" w:rsidP="00EE5AAE">
            <w:pPr>
              <w:spacing w:line="360" w:lineRule="auto"/>
              <w:jc w:val="center"/>
              <w:rPr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5352" w:type="dxa"/>
          </w:tcPr>
          <w:p w14:paraId="449867B4" w14:textId="77777777" w:rsidR="00A15686" w:rsidRPr="00A15686" w:rsidRDefault="00A15686" w:rsidP="00016886">
            <w:pPr>
              <w:jc w:val="right"/>
              <w:rPr>
                <w:sz w:val="28"/>
                <w:szCs w:val="28"/>
                <w:lang w:eastAsia="en-US"/>
              </w:rPr>
            </w:pPr>
            <w:r w:rsidRPr="00A15686">
              <w:rPr>
                <w:sz w:val="28"/>
                <w:szCs w:val="28"/>
                <w:lang w:eastAsia="en-US"/>
              </w:rPr>
              <w:t xml:space="preserve">Проект </w:t>
            </w:r>
          </w:p>
          <w:p w14:paraId="25CF4F8A" w14:textId="7181193F" w:rsidR="00A15686" w:rsidRPr="00A15686" w:rsidRDefault="00A15686" w:rsidP="00016886">
            <w:pPr>
              <w:jc w:val="right"/>
              <w:rPr>
                <w:sz w:val="28"/>
                <w:szCs w:val="28"/>
                <w:lang w:eastAsia="en-US"/>
              </w:rPr>
            </w:pPr>
            <w:r w:rsidRPr="00A15686">
              <w:rPr>
                <w:sz w:val="28"/>
                <w:szCs w:val="28"/>
                <w:lang w:eastAsia="en-US"/>
              </w:rPr>
              <w:t>вноситься народни</w:t>
            </w:r>
            <w:r w:rsidR="006D6BE6">
              <w:rPr>
                <w:sz w:val="28"/>
                <w:szCs w:val="28"/>
                <w:lang w:eastAsia="en-US"/>
              </w:rPr>
              <w:t>ми</w:t>
            </w:r>
            <w:r w:rsidRPr="00A15686">
              <w:rPr>
                <w:sz w:val="28"/>
                <w:szCs w:val="28"/>
                <w:lang w:eastAsia="en-US"/>
              </w:rPr>
              <w:t xml:space="preserve"> депутат</w:t>
            </w:r>
            <w:r w:rsidR="006D6BE6">
              <w:rPr>
                <w:sz w:val="28"/>
                <w:szCs w:val="28"/>
                <w:lang w:eastAsia="en-US"/>
              </w:rPr>
              <w:t>ами</w:t>
            </w:r>
            <w:r w:rsidRPr="00A15686">
              <w:rPr>
                <w:sz w:val="28"/>
                <w:szCs w:val="28"/>
                <w:lang w:eastAsia="en-US"/>
              </w:rPr>
              <w:t xml:space="preserve"> України </w:t>
            </w:r>
          </w:p>
          <w:p w14:paraId="1D2B313C" w14:textId="00B2857E" w:rsidR="00A15686" w:rsidRDefault="00CE2002" w:rsidP="0001688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en-US"/>
              </w:rPr>
              <w:t>Бакунцем</w:t>
            </w:r>
            <w:proofErr w:type="spellEnd"/>
            <w:r w:rsidR="00A15686" w:rsidRPr="00A15686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b/>
                <w:sz w:val="28"/>
                <w:szCs w:val="28"/>
                <w:lang w:val="ru-RU" w:eastAsia="en-US"/>
              </w:rPr>
              <w:t>П</w:t>
            </w:r>
            <w:r w:rsidR="00A15686" w:rsidRPr="00A15686">
              <w:rPr>
                <w:b/>
                <w:sz w:val="28"/>
                <w:szCs w:val="28"/>
                <w:lang w:eastAsia="en-US"/>
              </w:rPr>
              <w:t>.</w:t>
            </w:r>
            <w:r>
              <w:rPr>
                <w:b/>
                <w:sz w:val="28"/>
                <w:szCs w:val="28"/>
                <w:lang w:eastAsia="en-US"/>
              </w:rPr>
              <w:t>А</w:t>
            </w:r>
            <w:r w:rsidR="00A15686" w:rsidRPr="00A15686">
              <w:rPr>
                <w:b/>
                <w:sz w:val="28"/>
                <w:szCs w:val="28"/>
                <w:lang w:eastAsia="en-US"/>
              </w:rPr>
              <w:t>.</w:t>
            </w:r>
            <w:r w:rsidR="00A15686" w:rsidRPr="00A15686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="00A15686" w:rsidRPr="00A1568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="00443636">
              <w:rPr>
                <w:sz w:val="28"/>
                <w:szCs w:val="28"/>
                <w:lang w:eastAsia="en-US"/>
              </w:rPr>
              <w:t>.</w:t>
            </w:r>
            <w:r w:rsidR="00A15686" w:rsidRPr="00A15686">
              <w:rPr>
                <w:sz w:val="28"/>
                <w:szCs w:val="28"/>
                <w:lang w:eastAsia="en-US"/>
              </w:rPr>
              <w:t xml:space="preserve">№ </w:t>
            </w:r>
            <w:r w:rsidRPr="00D02751">
              <w:rPr>
                <w:sz w:val="28"/>
                <w:szCs w:val="28"/>
                <w:lang w:val="ru-RU" w:eastAsia="en-US"/>
              </w:rPr>
              <w:t>323</w:t>
            </w:r>
            <w:r w:rsidR="00A15686" w:rsidRPr="00A15686">
              <w:rPr>
                <w:sz w:val="28"/>
                <w:szCs w:val="28"/>
                <w:lang w:eastAsia="en-US"/>
              </w:rPr>
              <w:t>)</w:t>
            </w:r>
          </w:p>
          <w:p w14:paraId="2870A91B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Васильченко Г. І. </w:t>
            </w:r>
          </w:p>
          <w:p w14:paraId="05143C7D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319)</w:t>
            </w:r>
          </w:p>
          <w:p w14:paraId="74614C6B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t>Стефанчук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М.О</w:t>
            </w:r>
            <w:r w:rsidRPr="006D6BE6">
              <w:rPr>
                <w:sz w:val="28"/>
                <w:szCs w:val="28"/>
                <w:lang w:eastAsia="en-US"/>
              </w:rPr>
              <w:t>.</w:t>
            </w:r>
          </w:p>
          <w:p w14:paraId="53BD89E0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388)</w:t>
            </w:r>
          </w:p>
          <w:p w14:paraId="295F2A85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         Лопушанський А. Я.</w:t>
            </w:r>
          </w:p>
          <w:p w14:paraId="42EF097B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326)</w:t>
            </w:r>
          </w:p>
          <w:p w14:paraId="674B935D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t>Дубневич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Я.В.</w:t>
            </w:r>
          </w:p>
          <w:p w14:paraId="59615543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321)</w:t>
            </w:r>
          </w:p>
          <w:p w14:paraId="0610DC8F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 xml:space="preserve">        </w:t>
            </w:r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Лозинський Р. М.     </w:t>
            </w:r>
          </w:p>
          <w:p w14:paraId="4FEA1F08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 xml:space="preserve">          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 xml:space="preserve">. № 222) </w:t>
            </w:r>
          </w:p>
          <w:p w14:paraId="63B561E0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Савчук О. В. </w:t>
            </w:r>
          </w:p>
          <w:p w14:paraId="4078C4C3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289)</w:t>
            </w:r>
          </w:p>
          <w:p w14:paraId="74214660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>Задорожній А.В</w:t>
            </w:r>
            <w:r w:rsidRPr="006D6BE6">
              <w:rPr>
                <w:sz w:val="28"/>
                <w:szCs w:val="28"/>
                <w:lang w:eastAsia="en-US"/>
              </w:rPr>
              <w:t>.</w:t>
            </w:r>
          </w:p>
          <w:p w14:paraId="3B95D367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115)</w:t>
            </w:r>
          </w:p>
          <w:p w14:paraId="7DDBDA13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>Заблоцький М.Б.</w:t>
            </w:r>
          </w:p>
          <w:p w14:paraId="764A0BED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79)</w:t>
            </w:r>
          </w:p>
          <w:p w14:paraId="11B87B36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>Андрійович З.М.</w:t>
            </w:r>
          </w:p>
          <w:p w14:paraId="6D5B80AF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203)</w:t>
            </w:r>
          </w:p>
          <w:p w14:paraId="6A64B102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t>Калаур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І.Р.</w:t>
            </w:r>
          </w:p>
          <w:p w14:paraId="33E7883F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427)</w:t>
            </w:r>
          </w:p>
          <w:p w14:paraId="5462AFA7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t>Вінтоняк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О.В.</w:t>
            </w:r>
          </w:p>
          <w:p w14:paraId="68F9808B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113)</w:t>
            </w:r>
          </w:p>
          <w:p w14:paraId="46C53D65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>Василенко Л.В.</w:t>
            </w:r>
          </w:p>
          <w:p w14:paraId="17D130EC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224)</w:t>
            </w:r>
          </w:p>
          <w:p w14:paraId="4F4E906C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t>Піпа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Н.Р. </w:t>
            </w:r>
          </w:p>
          <w:p w14:paraId="14074C0A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316)</w:t>
            </w:r>
          </w:p>
          <w:p w14:paraId="76FCD613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Поляк В.М. </w:t>
            </w:r>
          </w:p>
          <w:p w14:paraId="5CAD8AD1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 279)</w:t>
            </w:r>
          </w:p>
          <w:p w14:paraId="08B34DC5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t>Аліксійчук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О.В.</w:t>
            </w:r>
          </w:p>
          <w:p w14:paraId="61BB29E0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 355)</w:t>
            </w:r>
          </w:p>
          <w:p w14:paraId="64424FC3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lastRenderedPageBreak/>
              <w:t>Камельчук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Ю.О.</w:t>
            </w:r>
          </w:p>
          <w:p w14:paraId="5EFAE06D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325)</w:t>
            </w:r>
          </w:p>
          <w:p w14:paraId="5980A7B6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t>Фріс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І. П. </w:t>
            </w:r>
          </w:p>
          <w:p w14:paraId="37AEE375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290)</w:t>
            </w:r>
          </w:p>
          <w:p w14:paraId="4B58E063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>Новіков М. М.</w:t>
            </w:r>
          </w:p>
          <w:p w14:paraId="2BA50A7C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123)</w:t>
            </w:r>
          </w:p>
          <w:p w14:paraId="75900CB0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t>Корявченков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Ю.В.</w:t>
            </w:r>
          </w:p>
          <w:p w14:paraId="3243AD61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248)</w:t>
            </w:r>
          </w:p>
          <w:p w14:paraId="695F3C60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D6BE6">
              <w:rPr>
                <w:b/>
                <w:bCs/>
                <w:sz w:val="28"/>
                <w:szCs w:val="28"/>
                <w:lang w:eastAsia="en-US"/>
              </w:rPr>
              <w:t>Павліш</w:t>
            </w:r>
            <w:proofErr w:type="spellEnd"/>
            <w:r w:rsidRPr="006D6BE6">
              <w:rPr>
                <w:b/>
                <w:bCs/>
                <w:sz w:val="28"/>
                <w:szCs w:val="28"/>
                <w:lang w:eastAsia="en-US"/>
              </w:rPr>
              <w:t xml:space="preserve"> П.В. </w:t>
            </w:r>
          </w:p>
          <w:p w14:paraId="059C1C6D" w14:textId="77777777" w:rsidR="006D6BE6" w:rsidRP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383)</w:t>
            </w:r>
          </w:p>
          <w:p w14:paraId="50FB2424" w14:textId="77777777" w:rsidR="006D6BE6" w:rsidRPr="006D6BE6" w:rsidRDefault="006D6BE6" w:rsidP="006D6BE6">
            <w:pPr>
              <w:spacing w:before="12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6D6BE6">
              <w:rPr>
                <w:b/>
                <w:bCs/>
                <w:sz w:val="28"/>
                <w:szCs w:val="28"/>
                <w:lang w:eastAsia="en-US"/>
              </w:rPr>
              <w:t>Пушкаренко А. М.</w:t>
            </w:r>
          </w:p>
          <w:p w14:paraId="5BB7F323" w14:textId="4DA648CD" w:rsidR="006D6BE6" w:rsidRDefault="006D6BE6" w:rsidP="006D6BE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  <w:r w:rsidRPr="006D6BE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6D6BE6">
              <w:rPr>
                <w:sz w:val="28"/>
                <w:szCs w:val="28"/>
                <w:lang w:eastAsia="en-US"/>
              </w:rPr>
              <w:t>посв</w:t>
            </w:r>
            <w:proofErr w:type="spellEnd"/>
            <w:r w:rsidRPr="006D6BE6">
              <w:rPr>
                <w:sz w:val="28"/>
                <w:szCs w:val="28"/>
                <w:lang w:eastAsia="en-US"/>
              </w:rPr>
              <w:t>. № 78)</w:t>
            </w:r>
          </w:p>
          <w:p w14:paraId="2D036908" w14:textId="77777777" w:rsidR="00A97769" w:rsidRPr="00A15686" w:rsidRDefault="00A97769" w:rsidP="00016886">
            <w:pPr>
              <w:spacing w:before="120"/>
              <w:jc w:val="right"/>
              <w:rPr>
                <w:sz w:val="28"/>
                <w:szCs w:val="28"/>
                <w:lang w:eastAsia="en-US"/>
              </w:rPr>
            </w:pPr>
          </w:p>
          <w:p w14:paraId="1D0C84F2" w14:textId="77777777" w:rsidR="006D44FE" w:rsidRPr="006D44FE" w:rsidRDefault="006D44FE" w:rsidP="00EE5AAE">
            <w:pPr>
              <w:spacing w:before="120"/>
              <w:rPr>
                <w:sz w:val="28"/>
                <w:szCs w:val="28"/>
                <w:lang w:eastAsia="en-US"/>
              </w:rPr>
            </w:pPr>
          </w:p>
        </w:tc>
      </w:tr>
    </w:tbl>
    <w:p w14:paraId="4892301B" w14:textId="77777777" w:rsidR="00A15686" w:rsidRDefault="00A15686" w:rsidP="00084560">
      <w:pPr>
        <w:spacing w:line="360" w:lineRule="auto"/>
        <w:rPr>
          <w:bCs/>
          <w:i/>
          <w:color w:val="000000"/>
          <w:sz w:val="28"/>
          <w:szCs w:val="28"/>
        </w:rPr>
      </w:pPr>
    </w:p>
    <w:p w14:paraId="33C9867C" w14:textId="77777777" w:rsidR="009333FE" w:rsidRDefault="009333FE" w:rsidP="00A97769">
      <w:pPr>
        <w:spacing w:line="360" w:lineRule="auto"/>
        <w:rPr>
          <w:b/>
          <w:bCs/>
          <w:color w:val="000000"/>
          <w:sz w:val="28"/>
          <w:szCs w:val="28"/>
        </w:rPr>
      </w:pPr>
    </w:p>
    <w:p w14:paraId="55390AD4" w14:textId="77777777" w:rsidR="009333FE" w:rsidRDefault="009333FE" w:rsidP="00084560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861414F" w14:textId="77777777" w:rsidR="009333FE" w:rsidRDefault="009333FE" w:rsidP="00084560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6132275" w14:textId="77777777" w:rsidR="001C6713" w:rsidRPr="001C6713" w:rsidRDefault="001C6713" w:rsidP="00084560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1C6713">
        <w:rPr>
          <w:b/>
          <w:bCs/>
          <w:color w:val="000000"/>
          <w:sz w:val="28"/>
          <w:szCs w:val="28"/>
        </w:rPr>
        <w:t>ЗАКОН УКРАЇНИ</w:t>
      </w:r>
    </w:p>
    <w:p w14:paraId="47097918" w14:textId="2A382B86" w:rsidR="001C6713" w:rsidRPr="003624D6" w:rsidRDefault="003624D6" w:rsidP="003624D6">
      <w:pPr>
        <w:spacing w:line="360" w:lineRule="auto"/>
        <w:ind w:firstLine="567"/>
        <w:jc w:val="center"/>
        <w:rPr>
          <w:b/>
          <w:bCs/>
          <w:sz w:val="16"/>
          <w:szCs w:val="16"/>
        </w:rPr>
      </w:pPr>
      <w:r w:rsidRPr="003624D6">
        <w:rPr>
          <w:b/>
          <w:bCs/>
          <w:color w:val="000000"/>
          <w:sz w:val="28"/>
          <w:szCs w:val="28"/>
        </w:rPr>
        <w:t>«Про внесення змін до статей 191 та 196 Податкового кодексу України (</w:t>
      </w:r>
      <w:r w:rsidRPr="003624D6">
        <w:rPr>
          <w:b/>
          <w:bCs/>
          <w:sz w:val="28"/>
          <w:szCs w:val="28"/>
        </w:rPr>
        <w:t>щодо виключення часових обмежень</w:t>
      </w:r>
      <w:r w:rsidRPr="003624D6">
        <w:rPr>
          <w:b/>
          <w:bCs/>
          <w:color w:val="000000"/>
          <w:sz w:val="28"/>
          <w:szCs w:val="28"/>
        </w:rPr>
        <w:t>)»</w:t>
      </w:r>
    </w:p>
    <w:p w14:paraId="51776ADB" w14:textId="77777777" w:rsidR="001C6713" w:rsidRPr="001C6713" w:rsidRDefault="001C6713" w:rsidP="001C6713">
      <w:pPr>
        <w:spacing w:line="360" w:lineRule="auto"/>
        <w:ind w:firstLine="567"/>
        <w:jc w:val="both"/>
        <w:rPr>
          <w:sz w:val="28"/>
          <w:szCs w:val="28"/>
        </w:rPr>
      </w:pPr>
      <w:r w:rsidRPr="001C6713">
        <w:rPr>
          <w:sz w:val="28"/>
          <w:szCs w:val="28"/>
        </w:rPr>
        <w:t xml:space="preserve">Верховна Рада України </w:t>
      </w:r>
      <w:r w:rsidRPr="001C6713">
        <w:rPr>
          <w:b/>
          <w:bCs/>
          <w:spacing w:val="14"/>
          <w:sz w:val="28"/>
          <w:szCs w:val="28"/>
        </w:rPr>
        <w:t>постановляє</w:t>
      </w:r>
      <w:r w:rsidRPr="001C6713">
        <w:rPr>
          <w:sz w:val="28"/>
          <w:szCs w:val="28"/>
        </w:rPr>
        <w:t>:</w:t>
      </w:r>
    </w:p>
    <w:p w14:paraId="6D4B24EE" w14:textId="77777777" w:rsidR="00A83F96" w:rsidRPr="008A4264" w:rsidRDefault="00A83F96" w:rsidP="009333FE">
      <w:pPr>
        <w:pStyle w:val="a8"/>
        <w:spacing w:before="0"/>
        <w:ind w:firstLine="992"/>
        <w:rPr>
          <w:rFonts w:ascii="Times New Roman" w:hAnsi="Times New Roman" w:cs="Times New Roman"/>
          <w:sz w:val="28"/>
          <w:szCs w:val="28"/>
        </w:rPr>
      </w:pPr>
      <w:r w:rsidRPr="008A4264">
        <w:rPr>
          <w:rFonts w:ascii="Times New Roman" w:hAnsi="Times New Roman" w:cs="Times New Roman"/>
          <w:sz w:val="28"/>
          <w:szCs w:val="28"/>
        </w:rPr>
        <w:t xml:space="preserve">I. </w:t>
      </w:r>
      <w:proofErr w:type="spellStart"/>
      <w:r w:rsidRPr="008A4264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8A4264">
        <w:rPr>
          <w:rFonts w:ascii="Times New Roman" w:hAnsi="Times New Roman" w:cs="Times New Roman"/>
          <w:sz w:val="28"/>
          <w:szCs w:val="28"/>
        </w:rPr>
        <w:t xml:space="preserve"> до </w:t>
      </w:r>
      <w:r w:rsidR="007C2F4F" w:rsidRPr="007C2F4F">
        <w:rPr>
          <w:rFonts w:ascii="Times New Roman" w:hAnsi="Times New Roman" w:cs="Times New Roman"/>
          <w:sz w:val="28"/>
          <w:szCs w:val="28"/>
        </w:rPr>
        <w:t>Податкового кодексу України</w:t>
      </w:r>
      <w:r w:rsidR="00C00731" w:rsidRPr="00C00731">
        <w:rPr>
          <w:rFonts w:ascii="Times New Roman" w:hAnsi="Times New Roman" w:cs="Times New Roman"/>
          <w:sz w:val="28"/>
          <w:szCs w:val="28"/>
        </w:rPr>
        <w:t xml:space="preserve"> (Відомості Верховної Ради України (ВВР), 2011, № 13-14, № 15-16, № 17, ст.112)</w:t>
      </w:r>
      <w:r w:rsidR="00C00731">
        <w:rPr>
          <w:rFonts w:ascii="Times New Roman" w:hAnsi="Times New Roman" w:cs="Times New Roman"/>
          <w:sz w:val="28"/>
          <w:szCs w:val="28"/>
        </w:rPr>
        <w:t xml:space="preserve"> такі зміни</w:t>
      </w:r>
      <w:r w:rsidRPr="008A426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6D4A256" w14:textId="77777777" w:rsidR="009333FE" w:rsidRDefault="009333FE" w:rsidP="009333FE">
      <w:pPr>
        <w:ind w:firstLine="992"/>
        <w:jc w:val="both"/>
        <w:rPr>
          <w:sz w:val="28"/>
          <w:szCs w:val="28"/>
        </w:rPr>
      </w:pPr>
    </w:p>
    <w:p w14:paraId="5664C264" w14:textId="77777777" w:rsidR="009333FE" w:rsidRPr="009333FE" w:rsidRDefault="009333FE" w:rsidP="009333FE">
      <w:pPr>
        <w:ind w:firstLine="992"/>
        <w:jc w:val="both"/>
        <w:rPr>
          <w:sz w:val="28"/>
          <w:szCs w:val="28"/>
        </w:rPr>
      </w:pPr>
      <w:r w:rsidRPr="009333FE">
        <w:rPr>
          <w:sz w:val="28"/>
          <w:szCs w:val="28"/>
        </w:rPr>
        <w:t>1. У підпункті 191.2.3. пункту 191.2. статті 191 та у підпункті 196.1.18 пункту 196.1. статті 196 Податкового кодексу України (Відомості Верховної Ради України (ВВР), 2011, № 13-14, № 15-16, № 17, ст.112) слова «яка була відсутня в Україні менше ніж 24 години або» виключити, а цифру «72» замінити цифрою «</w:t>
      </w:r>
      <w:r>
        <w:rPr>
          <w:sz w:val="28"/>
          <w:szCs w:val="28"/>
        </w:rPr>
        <w:t>120</w:t>
      </w:r>
      <w:r w:rsidRPr="009333FE">
        <w:rPr>
          <w:sz w:val="28"/>
          <w:szCs w:val="28"/>
        </w:rPr>
        <w:t>».</w:t>
      </w:r>
    </w:p>
    <w:p w14:paraId="7282479F" w14:textId="77777777" w:rsidR="009333FE" w:rsidRPr="009333FE" w:rsidRDefault="009333FE" w:rsidP="009333FE">
      <w:pPr>
        <w:ind w:firstLine="992"/>
        <w:jc w:val="both"/>
        <w:rPr>
          <w:sz w:val="28"/>
          <w:szCs w:val="28"/>
        </w:rPr>
      </w:pPr>
    </w:p>
    <w:p w14:paraId="0B02A20A" w14:textId="77777777" w:rsidR="009333FE" w:rsidRPr="009333FE" w:rsidRDefault="009333FE" w:rsidP="009333FE">
      <w:pPr>
        <w:ind w:firstLine="992"/>
        <w:jc w:val="both"/>
        <w:rPr>
          <w:sz w:val="28"/>
          <w:szCs w:val="28"/>
        </w:rPr>
      </w:pPr>
      <w:r w:rsidRPr="009333FE">
        <w:rPr>
          <w:sz w:val="28"/>
          <w:szCs w:val="28"/>
        </w:rPr>
        <w:t xml:space="preserve">II.  Прикінцеві положення. </w:t>
      </w:r>
    </w:p>
    <w:p w14:paraId="7F0F1619" w14:textId="77777777" w:rsidR="009333FE" w:rsidRPr="009333FE" w:rsidRDefault="009333FE" w:rsidP="009333FE">
      <w:pPr>
        <w:ind w:firstLine="992"/>
        <w:jc w:val="both"/>
        <w:rPr>
          <w:sz w:val="28"/>
          <w:szCs w:val="28"/>
        </w:rPr>
      </w:pPr>
    </w:p>
    <w:p w14:paraId="00CFAD54" w14:textId="77777777" w:rsidR="009333FE" w:rsidRPr="009333FE" w:rsidRDefault="009333FE" w:rsidP="009333FE">
      <w:pPr>
        <w:ind w:firstLine="992"/>
        <w:jc w:val="both"/>
        <w:rPr>
          <w:sz w:val="28"/>
          <w:szCs w:val="28"/>
        </w:rPr>
      </w:pPr>
      <w:r w:rsidRPr="009333FE">
        <w:rPr>
          <w:sz w:val="28"/>
          <w:szCs w:val="28"/>
        </w:rPr>
        <w:t>1. Цей Закон набирає чинності з дня, наступного за дне</w:t>
      </w:r>
      <w:r>
        <w:rPr>
          <w:sz w:val="28"/>
          <w:szCs w:val="28"/>
        </w:rPr>
        <w:t>м</w:t>
      </w:r>
      <w:r w:rsidRPr="009333FE">
        <w:rPr>
          <w:sz w:val="28"/>
          <w:szCs w:val="28"/>
        </w:rPr>
        <w:t xml:space="preserve"> його опублікування.</w:t>
      </w:r>
    </w:p>
    <w:p w14:paraId="3A3926E3" w14:textId="77777777" w:rsidR="00A805C0" w:rsidRDefault="009333FE" w:rsidP="009333FE">
      <w:pPr>
        <w:ind w:firstLine="992"/>
        <w:jc w:val="both"/>
        <w:rPr>
          <w:sz w:val="28"/>
          <w:szCs w:val="28"/>
        </w:rPr>
      </w:pPr>
      <w:r w:rsidRPr="009333FE">
        <w:rPr>
          <w:sz w:val="28"/>
          <w:szCs w:val="28"/>
        </w:rPr>
        <w:lastRenderedPageBreak/>
        <w:t>2. Кабінету Міністрів України у місячний строк із дня набрання чинності цим Законом привести свої нормативно-правові акти у відповідність із цим Законом.</w:t>
      </w:r>
    </w:p>
    <w:p w14:paraId="3D95B539" w14:textId="77777777" w:rsidR="009333FE" w:rsidRDefault="009333FE" w:rsidP="009333FE">
      <w:pPr>
        <w:ind w:firstLine="992"/>
        <w:jc w:val="both"/>
        <w:rPr>
          <w:sz w:val="28"/>
          <w:szCs w:val="28"/>
        </w:rPr>
      </w:pPr>
    </w:p>
    <w:p w14:paraId="33561A15" w14:textId="77777777" w:rsidR="009333FE" w:rsidRDefault="009333FE" w:rsidP="009333FE">
      <w:pPr>
        <w:ind w:firstLine="992"/>
        <w:jc w:val="both"/>
        <w:rPr>
          <w:color w:val="000000"/>
          <w:sz w:val="28"/>
          <w:szCs w:val="28"/>
        </w:rPr>
      </w:pPr>
    </w:p>
    <w:p w14:paraId="09337152" w14:textId="77777777" w:rsidR="001C6713" w:rsidRPr="00A805C0" w:rsidRDefault="00A15686" w:rsidP="00A805C0">
      <w:pPr>
        <w:spacing w:line="360" w:lineRule="auto"/>
        <w:jc w:val="both"/>
        <w:rPr>
          <w:color w:val="000000"/>
          <w:sz w:val="28"/>
          <w:szCs w:val="28"/>
        </w:rPr>
      </w:pPr>
      <w:r w:rsidRPr="00A15686">
        <w:rPr>
          <w:b/>
          <w:color w:val="000000"/>
          <w:sz w:val="28"/>
          <w:lang w:eastAsia="en-US"/>
        </w:rPr>
        <w:t>Голова Верховної Ради</w:t>
      </w:r>
      <w:r w:rsidR="00CE2002">
        <w:rPr>
          <w:b/>
          <w:color w:val="000000"/>
          <w:sz w:val="28"/>
          <w:lang w:eastAsia="en-US"/>
        </w:rPr>
        <w:t xml:space="preserve"> </w:t>
      </w:r>
      <w:r w:rsidRPr="00A15686">
        <w:rPr>
          <w:b/>
          <w:color w:val="000000"/>
          <w:sz w:val="28"/>
          <w:lang w:eastAsia="en-US"/>
        </w:rPr>
        <w:t>України</w:t>
      </w:r>
      <w:r w:rsidR="00A805C0" w:rsidRPr="00A805C0">
        <w:rPr>
          <w:b/>
          <w:color w:val="000000"/>
          <w:sz w:val="28"/>
          <w:lang w:eastAsia="en-US"/>
        </w:rPr>
        <w:t xml:space="preserve"> </w:t>
      </w:r>
      <w:r w:rsidR="00A805C0">
        <w:rPr>
          <w:b/>
          <w:color w:val="000000"/>
          <w:sz w:val="28"/>
          <w:lang w:eastAsia="en-US"/>
        </w:rPr>
        <w:tab/>
      </w:r>
      <w:r w:rsidR="00A805C0">
        <w:rPr>
          <w:b/>
          <w:color w:val="000000"/>
          <w:sz w:val="28"/>
          <w:lang w:eastAsia="en-US"/>
        </w:rPr>
        <w:tab/>
      </w:r>
      <w:r w:rsidR="00A805C0">
        <w:rPr>
          <w:b/>
          <w:color w:val="000000"/>
          <w:sz w:val="28"/>
          <w:lang w:eastAsia="en-US"/>
        </w:rPr>
        <w:tab/>
      </w:r>
      <w:r w:rsidR="00A805C0">
        <w:rPr>
          <w:b/>
          <w:color w:val="000000"/>
          <w:sz w:val="28"/>
          <w:lang w:eastAsia="en-US"/>
        </w:rPr>
        <w:tab/>
      </w:r>
      <w:r w:rsidR="00A805C0">
        <w:rPr>
          <w:b/>
          <w:color w:val="000000"/>
          <w:sz w:val="28"/>
          <w:lang w:eastAsia="en-US"/>
        </w:rPr>
        <w:tab/>
      </w:r>
      <w:r w:rsidR="00A805C0">
        <w:rPr>
          <w:b/>
          <w:color w:val="000000"/>
          <w:sz w:val="28"/>
          <w:lang w:eastAsia="en-US"/>
        </w:rPr>
        <w:tab/>
      </w:r>
      <w:r w:rsidR="00CE2002">
        <w:rPr>
          <w:b/>
          <w:color w:val="000000"/>
          <w:sz w:val="28"/>
          <w:lang w:eastAsia="en-US"/>
        </w:rPr>
        <w:t>Д</w:t>
      </w:r>
      <w:r w:rsidR="00A805C0">
        <w:rPr>
          <w:b/>
          <w:color w:val="000000"/>
          <w:sz w:val="28"/>
          <w:lang w:eastAsia="en-US"/>
        </w:rPr>
        <w:t>.</w:t>
      </w:r>
      <w:r w:rsidR="00CE2002">
        <w:rPr>
          <w:b/>
          <w:color w:val="000000"/>
          <w:sz w:val="28"/>
          <w:lang w:eastAsia="en-US"/>
        </w:rPr>
        <w:t xml:space="preserve"> Р</w:t>
      </w:r>
      <w:r w:rsidR="00D02751">
        <w:rPr>
          <w:b/>
          <w:color w:val="000000"/>
          <w:sz w:val="28"/>
          <w:lang w:eastAsia="en-US"/>
        </w:rPr>
        <w:t>а</w:t>
      </w:r>
      <w:r w:rsidR="00CE2002">
        <w:rPr>
          <w:b/>
          <w:color w:val="000000"/>
          <w:sz w:val="28"/>
          <w:lang w:eastAsia="en-US"/>
        </w:rPr>
        <w:t>зумков</w:t>
      </w:r>
    </w:p>
    <w:sectPr w:rsidR="001C6713" w:rsidRPr="00A805C0" w:rsidSect="00A15686">
      <w:footerReference w:type="even" r:id="rId7"/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10FEF" w14:textId="77777777" w:rsidR="0009415E" w:rsidRDefault="0009415E" w:rsidP="00A82812">
      <w:r>
        <w:separator/>
      </w:r>
    </w:p>
  </w:endnote>
  <w:endnote w:type="continuationSeparator" w:id="0">
    <w:p w14:paraId="58E8EE4B" w14:textId="77777777" w:rsidR="0009415E" w:rsidRDefault="0009415E" w:rsidP="00A8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22310" w14:textId="77777777" w:rsidR="00835A6B" w:rsidRDefault="00835A6B" w:rsidP="00582F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CD7DED3" w14:textId="77777777" w:rsidR="00835A6B" w:rsidRDefault="00835A6B" w:rsidP="00582F0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FF7C4" w14:textId="77777777" w:rsidR="00835A6B" w:rsidRDefault="00835A6B" w:rsidP="00582F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6886">
      <w:rPr>
        <w:rStyle w:val="a7"/>
        <w:noProof/>
      </w:rPr>
      <w:t>1</w:t>
    </w:r>
    <w:r>
      <w:rPr>
        <w:rStyle w:val="a7"/>
      </w:rPr>
      <w:fldChar w:fldCharType="end"/>
    </w:r>
  </w:p>
  <w:p w14:paraId="75F0E474" w14:textId="77777777" w:rsidR="00835A6B" w:rsidRDefault="00835A6B" w:rsidP="00582F0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FF019" w14:textId="77777777" w:rsidR="0009415E" w:rsidRDefault="0009415E" w:rsidP="00A82812">
      <w:r>
        <w:separator/>
      </w:r>
    </w:p>
  </w:footnote>
  <w:footnote w:type="continuationSeparator" w:id="0">
    <w:p w14:paraId="20C5F9B8" w14:textId="77777777" w:rsidR="0009415E" w:rsidRDefault="0009415E" w:rsidP="00A82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5F27BD"/>
    <w:multiLevelType w:val="hybridMultilevel"/>
    <w:tmpl w:val="579A27CA"/>
    <w:lvl w:ilvl="0" w:tplc="A8CAED04">
      <w:start w:val="1"/>
      <w:numFmt w:val="decimal"/>
      <w:lvlText w:val="%1)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6713"/>
    <w:rsid w:val="00016886"/>
    <w:rsid w:val="000421EE"/>
    <w:rsid w:val="000601DA"/>
    <w:rsid w:val="00084560"/>
    <w:rsid w:val="0009415E"/>
    <w:rsid w:val="000C5F2C"/>
    <w:rsid w:val="000F06D8"/>
    <w:rsid w:val="00113E9E"/>
    <w:rsid w:val="00121255"/>
    <w:rsid w:val="00154DFB"/>
    <w:rsid w:val="0017498B"/>
    <w:rsid w:val="001C6713"/>
    <w:rsid w:val="001C753C"/>
    <w:rsid w:val="001C7A86"/>
    <w:rsid w:val="001D3FC1"/>
    <w:rsid w:val="001F1718"/>
    <w:rsid w:val="0025106C"/>
    <w:rsid w:val="00266529"/>
    <w:rsid w:val="002B2C27"/>
    <w:rsid w:val="002C3A10"/>
    <w:rsid w:val="002D1721"/>
    <w:rsid w:val="002F28A0"/>
    <w:rsid w:val="003213A3"/>
    <w:rsid w:val="003624D6"/>
    <w:rsid w:val="003B0DBB"/>
    <w:rsid w:val="003B589D"/>
    <w:rsid w:val="003D1227"/>
    <w:rsid w:val="003F0473"/>
    <w:rsid w:val="00414A0E"/>
    <w:rsid w:val="00421372"/>
    <w:rsid w:val="004337F9"/>
    <w:rsid w:val="0043510E"/>
    <w:rsid w:val="00443636"/>
    <w:rsid w:val="00481B0D"/>
    <w:rsid w:val="004A2B86"/>
    <w:rsid w:val="004C2028"/>
    <w:rsid w:val="004C4E75"/>
    <w:rsid w:val="004C60B8"/>
    <w:rsid w:val="004D4B0B"/>
    <w:rsid w:val="005348BC"/>
    <w:rsid w:val="0055465F"/>
    <w:rsid w:val="00582F0D"/>
    <w:rsid w:val="00586C44"/>
    <w:rsid w:val="005D119C"/>
    <w:rsid w:val="00625F0D"/>
    <w:rsid w:val="00634B2C"/>
    <w:rsid w:val="006829FD"/>
    <w:rsid w:val="006943DC"/>
    <w:rsid w:val="006959A2"/>
    <w:rsid w:val="006C1F39"/>
    <w:rsid w:val="006D44FE"/>
    <w:rsid w:val="006D6BE6"/>
    <w:rsid w:val="006D74D0"/>
    <w:rsid w:val="006E4F6F"/>
    <w:rsid w:val="007172C1"/>
    <w:rsid w:val="00744AA5"/>
    <w:rsid w:val="00755EB9"/>
    <w:rsid w:val="00761E19"/>
    <w:rsid w:val="00793F85"/>
    <w:rsid w:val="007B1DD6"/>
    <w:rsid w:val="007B5E69"/>
    <w:rsid w:val="007C2F4F"/>
    <w:rsid w:val="007E58FA"/>
    <w:rsid w:val="0082440C"/>
    <w:rsid w:val="00826E68"/>
    <w:rsid w:val="00835A6B"/>
    <w:rsid w:val="00840F16"/>
    <w:rsid w:val="008515D0"/>
    <w:rsid w:val="00885CDE"/>
    <w:rsid w:val="008906C7"/>
    <w:rsid w:val="00891331"/>
    <w:rsid w:val="00897ED2"/>
    <w:rsid w:val="008A4264"/>
    <w:rsid w:val="008C63AD"/>
    <w:rsid w:val="009102AF"/>
    <w:rsid w:val="009333FE"/>
    <w:rsid w:val="00945B2D"/>
    <w:rsid w:val="00971B46"/>
    <w:rsid w:val="00974737"/>
    <w:rsid w:val="009753A9"/>
    <w:rsid w:val="009A7862"/>
    <w:rsid w:val="009C3AAA"/>
    <w:rsid w:val="009E1948"/>
    <w:rsid w:val="00A15686"/>
    <w:rsid w:val="00A22B25"/>
    <w:rsid w:val="00A805C0"/>
    <w:rsid w:val="00A82812"/>
    <w:rsid w:val="00A83F96"/>
    <w:rsid w:val="00A97769"/>
    <w:rsid w:val="00AB2D4C"/>
    <w:rsid w:val="00AC1EA3"/>
    <w:rsid w:val="00AD4397"/>
    <w:rsid w:val="00B024AA"/>
    <w:rsid w:val="00B07516"/>
    <w:rsid w:val="00B13F85"/>
    <w:rsid w:val="00B3428D"/>
    <w:rsid w:val="00B478B5"/>
    <w:rsid w:val="00B87A40"/>
    <w:rsid w:val="00C00731"/>
    <w:rsid w:val="00C3695D"/>
    <w:rsid w:val="00C36C46"/>
    <w:rsid w:val="00C734B2"/>
    <w:rsid w:val="00C759C6"/>
    <w:rsid w:val="00CA3DEE"/>
    <w:rsid w:val="00CB5DF5"/>
    <w:rsid w:val="00CE2002"/>
    <w:rsid w:val="00CF6337"/>
    <w:rsid w:val="00D02751"/>
    <w:rsid w:val="00D8766C"/>
    <w:rsid w:val="00DA03B1"/>
    <w:rsid w:val="00DA7E6F"/>
    <w:rsid w:val="00DC3406"/>
    <w:rsid w:val="00DD1347"/>
    <w:rsid w:val="00DD3F86"/>
    <w:rsid w:val="00E3217E"/>
    <w:rsid w:val="00E45105"/>
    <w:rsid w:val="00E47960"/>
    <w:rsid w:val="00EB0EDE"/>
    <w:rsid w:val="00EC00E1"/>
    <w:rsid w:val="00ED74A5"/>
    <w:rsid w:val="00EE03CF"/>
    <w:rsid w:val="00EE5AAE"/>
    <w:rsid w:val="00EF33F0"/>
    <w:rsid w:val="00F37FF0"/>
    <w:rsid w:val="00F6396D"/>
    <w:rsid w:val="00FA779B"/>
    <w:rsid w:val="00FA7913"/>
    <w:rsid w:val="00FC5DD1"/>
    <w:rsid w:val="00FD202D"/>
    <w:rsid w:val="00FE28CC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9CFB5"/>
  <w14:defaultImageDpi w14:val="0"/>
  <w15:docId w15:val="{E4674ECB-0996-4A5C-A689-B2054707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713"/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6713"/>
    <w:pPr>
      <w:keepNext/>
      <w:ind w:left="1800" w:right="1358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6713"/>
    <w:rPr>
      <w:rFonts w:ascii="Times New Roman" w:hAnsi="Times New Roman" w:cs="Times New Roman"/>
      <w:b/>
      <w:sz w:val="32"/>
      <w:lang w:val="uk-UA" w:eastAsia="ru-RU"/>
    </w:rPr>
  </w:style>
  <w:style w:type="paragraph" w:customStyle="1" w:styleId="a3">
    <w:name w:val="Знак Знак Знак"/>
    <w:basedOn w:val="a"/>
    <w:uiPriority w:val="99"/>
    <w:rsid w:val="001C6713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rsid w:val="001C6713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  <w:lang w:val="ru-RU"/>
    </w:rPr>
  </w:style>
  <w:style w:type="character" w:customStyle="1" w:styleId="20">
    <w:name w:val="Основной текст 2 Знак"/>
    <w:link w:val="2"/>
    <w:uiPriority w:val="99"/>
    <w:locked/>
    <w:rsid w:val="001C6713"/>
    <w:rPr>
      <w:rFonts w:ascii="Times New Roman" w:hAnsi="Times New Roman" w:cs="Times New Roman"/>
      <w:sz w:val="20"/>
      <w:lang w:val="x-none" w:eastAsia="ru-RU"/>
    </w:rPr>
  </w:style>
  <w:style w:type="paragraph" w:styleId="a4">
    <w:name w:val="Normal (Web)"/>
    <w:basedOn w:val="a"/>
    <w:uiPriority w:val="99"/>
    <w:rsid w:val="001C6713"/>
    <w:pPr>
      <w:spacing w:before="100" w:beforeAutospacing="1" w:after="100" w:afterAutospacing="1"/>
    </w:pPr>
    <w:rPr>
      <w:lang w:val="ru-RU"/>
    </w:rPr>
  </w:style>
  <w:style w:type="paragraph" w:styleId="a5">
    <w:name w:val="footer"/>
    <w:basedOn w:val="a"/>
    <w:link w:val="a6"/>
    <w:uiPriority w:val="99"/>
    <w:rsid w:val="001C6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1C6713"/>
    <w:rPr>
      <w:rFonts w:ascii="Times New Roman" w:hAnsi="Times New Roman" w:cs="Times New Roman"/>
      <w:sz w:val="24"/>
      <w:lang w:val="uk-UA" w:eastAsia="ru-RU"/>
    </w:rPr>
  </w:style>
  <w:style w:type="character" w:styleId="a7">
    <w:name w:val="page number"/>
    <w:uiPriority w:val="99"/>
    <w:rsid w:val="001C6713"/>
    <w:rPr>
      <w:rFonts w:cs="Times New Roman"/>
    </w:rPr>
  </w:style>
  <w:style w:type="paragraph" w:styleId="HTML">
    <w:name w:val="HTML Preformatted"/>
    <w:basedOn w:val="a"/>
    <w:link w:val="HTML0"/>
    <w:uiPriority w:val="99"/>
    <w:rsid w:val="00F37F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locked/>
    <w:rsid w:val="00F37FF0"/>
    <w:rPr>
      <w:rFonts w:ascii="Courier New" w:hAnsi="Courier New" w:cs="Times New Roman"/>
      <w:sz w:val="20"/>
      <w:lang w:val="x-none" w:eastAsia="ru-RU"/>
    </w:rPr>
  </w:style>
  <w:style w:type="paragraph" w:customStyle="1" w:styleId="a8">
    <w:name w:val="Нормальний текст"/>
    <w:basedOn w:val="a"/>
    <w:uiPriority w:val="99"/>
    <w:rsid w:val="00A83F96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a9">
    <w:name w:val="Абзац списку"/>
    <w:basedOn w:val="a"/>
    <w:uiPriority w:val="99"/>
    <w:rsid w:val="00EE03CF"/>
    <w:pPr>
      <w:ind w:left="720"/>
      <w:contextualSpacing/>
    </w:pPr>
  </w:style>
  <w:style w:type="paragraph" w:customStyle="1" w:styleId="21">
    <w:name w:val="!!!!!!!! Стиль 2"/>
    <w:basedOn w:val="a"/>
    <w:link w:val="22"/>
    <w:uiPriority w:val="99"/>
    <w:rsid w:val="00EE03CF"/>
    <w:pPr>
      <w:spacing w:line="360" w:lineRule="auto"/>
      <w:ind w:firstLine="567"/>
      <w:jc w:val="both"/>
    </w:pPr>
    <w:rPr>
      <w:sz w:val="28"/>
      <w:szCs w:val="28"/>
      <w:lang w:eastAsia="uk-UA"/>
    </w:rPr>
  </w:style>
  <w:style w:type="character" w:customStyle="1" w:styleId="22">
    <w:name w:val="!!!!!!!! Стиль 2 Знак"/>
    <w:link w:val="21"/>
    <w:uiPriority w:val="99"/>
    <w:locked/>
    <w:rsid w:val="00EE03CF"/>
    <w:rPr>
      <w:rFonts w:ascii="Times New Roman" w:hAnsi="Times New Roman"/>
      <w:sz w:val="28"/>
      <w:lang w:val="uk-UA" w:eastAsia="x-none"/>
    </w:rPr>
  </w:style>
  <w:style w:type="table" w:styleId="aa">
    <w:name w:val="Table Grid"/>
    <w:basedOn w:val="a1"/>
    <w:uiPriority w:val="99"/>
    <w:rsid w:val="00A1568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7C2F4F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uiPriority w:val="99"/>
    <w:rsid w:val="007C2F4F"/>
    <w:rPr>
      <w:rFonts w:cs="Times New Roman"/>
    </w:rPr>
  </w:style>
  <w:style w:type="character" w:styleId="ab">
    <w:name w:val="Hyperlink"/>
    <w:uiPriority w:val="99"/>
    <w:rsid w:val="007C2F4F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C2F4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7C2F4F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46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Яна Гембаровська</cp:lastModifiedBy>
  <cp:revision>4</cp:revision>
  <cp:lastPrinted>2018-01-10T15:35:00Z</cp:lastPrinted>
  <dcterms:created xsi:type="dcterms:W3CDTF">2020-06-23T11:33:00Z</dcterms:created>
  <dcterms:modified xsi:type="dcterms:W3CDTF">2020-06-24T09:53:00Z</dcterms:modified>
</cp:coreProperties>
</file>