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5B3" w:rsidRPr="00496C9C" w:rsidRDefault="00203A44" w:rsidP="00496C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n1759"/>
      <w:bookmarkStart w:id="1" w:name="_GoBack"/>
      <w:bookmarkEnd w:id="0"/>
      <w:bookmarkEnd w:id="1"/>
      <w:r w:rsidRPr="00496C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ПРОГНОЗ ВПЛИВУ </w:t>
      </w:r>
      <w:r w:rsidRPr="00496C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/>
        <w:t xml:space="preserve">реалізації </w:t>
      </w:r>
      <w:r w:rsidR="004A6FC9" w:rsidRPr="00496C9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проекту</w:t>
      </w:r>
      <w:r w:rsidR="00415435" w:rsidRPr="00496C9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E304B" w:rsidRPr="00496C9C">
        <w:rPr>
          <w:rFonts w:ascii="Times New Roman" w:hAnsi="Times New Roman"/>
          <w:b/>
          <w:bCs/>
          <w:sz w:val="28"/>
          <w:szCs w:val="28"/>
          <w:lang w:val="uk-UA"/>
        </w:rPr>
        <w:t xml:space="preserve">Закону України </w:t>
      </w:r>
      <w:proofErr w:type="spellStart"/>
      <w:r w:rsidR="00DE304B" w:rsidRPr="00496C9C">
        <w:rPr>
          <w:rFonts w:ascii="Times New Roman" w:hAnsi="Times New Roman"/>
          <w:b/>
          <w:bCs/>
          <w:sz w:val="28"/>
          <w:szCs w:val="28"/>
          <w:lang w:val="uk-UA"/>
        </w:rPr>
        <w:t>„</w:t>
      </w:r>
      <w:r w:rsidR="001055B3" w:rsidRPr="00496C9C">
        <w:rPr>
          <w:rFonts w:ascii="Times New Roman" w:hAnsi="Times New Roman"/>
          <w:b/>
          <w:sz w:val="28"/>
          <w:szCs w:val="28"/>
          <w:lang w:val="uk-UA"/>
        </w:rPr>
        <w:t>Про</w:t>
      </w:r>
      <w:proofErr w:type="spellEnd"/>
      <w:r w:rsidR="001055B3" w:rsidRPr="00496C9C">
        <w:rPr>
          <w:rFonts w:ascii="Times New Roman" w:hAnsi="Times New Roman"/>
          <w:b/>
          <w:sz w:val="28"/>
          <w:szCs w:val="28"/>
          <w:lang w:val="uk-UA"/>
        </w:rPr>
        <w:t xml:space="preserve"> внесення змін до деяких законодавчих актів України</w:t>
      </w:r>
    </w:p>
    <w:p w:rsidR="004A6FC9" w:rsidRPr="00496C9C" w:rsidRDefault="001055B3" w:rsidP="00496C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96C9C">
        <w:rPr>
          <w:rFonts w:ascii="Times New Roman" w:hAnsi="Times New Roman"/>
          <w:b/>
          <w:sz w:val="28"/>
          <w:szCs w:val="28"/>
          <w:lang w:val="uk-UA"/>
        </w:rPr>
        <w:t>з питань відповідального батьківства</w:t>
      </w:r>
      <w:r w:rsidR="00DE304B" w:rsidRPr="00496C9C">
        <w:rPr>
          <w:rFonts w:ascii="Times New Roman" w:hAnsi="Times New Roman"/>
          <w:b/>
          <w:bCs/>
          <w:sz w:val="28"/>
          <w:szCs w:val="28"/>
          <w:lang w:val="uk-UA"/>
        </w:rPr>
        <w:t>”</w:t>
      </w:r>
      <w:r w:rsidR="0063155C" w:rsidRPr="00496C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03A44" w:rsidRPr="00496C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ключові інтереси заінтересованих сторін</w:t>
      </w:r>
      <w:bookmarkStart w:id="2" w:name="n1760"/>
      <w:bookmarkEnd w:id="2"/>
    </w:p>
    <w:p w:rsidR="008D193D" w:rsidRPr="00496C9C" w:rsidRDefault="008D193D" w:rsidP="00496C9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0"/>
          <w:szCs w:val="10"/>
          <w:lang w:val="uk-UA"/>
        </w:rPr>
      </w:pPr>
    </w:p>
    <w:p w:rsidR="001445E9" w:rsidRDefault="00203A44" w:rsidP="00C5416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541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bookmarkStart w:id="3" w:name="n1761"/>
      <w:bookmarkEnd w:id="3"/>
      <w:r w:rsidR="00C54168" w:rsidRPr="00C54168">
        <w:rPr>
          <w:rFonts w:ascii="Times New Roman" w:hAnsi="Times New Roman"/>
          <w:sz w:val="28"/>
          <w:szCs w:val="28"/>
          <w:lang w:val="uk-UA"/>
        </w:rPr>
        <w:t>Наразі спостеріга</w:t>
      </w:r>
      <w:r w:rsidR="00C54168">
        <w:rPr>
          <w:rFonts w:ascii="Times New Roman" w:hAnsi="Times New Roman"/>
          <w:sz w:val="28"/>
          <w:szCs w:val="28"/>
          <w:lang w:val="uk-UA"/>
        </w:rPr>
        <w:t>ю</w:t>
      </w:r>
      <w:r w:rsidR="00C54168" w:rsidRPr="00C54168">
        <w:rPr>
          <w:rFonts w:ascii="Times New Roman" w:hAnsi="Times New Roman"/>
          <w:sz w:val="28"/>
          <w:szCs w:val="28"/>
          <w:lang w:val="uk-UA"/>
        </w:rPr>
        <w:t xml:space="preserve">ться </w:t>
      </w:r>
      <w:r w:rsidR="00C54168" w:rsidRPr="00C54168">
        <w:rPr>
          <w:rFonts w:ascii="Times New Roman" w:hAnsi="Times New Roman"/>
          <w:sz w:val="28"/>
          <w:szCs w:val="28"/>
          <w:lang w:val="uk-UA" w:eastAsia="uk-UA"/>
        </w:rPr>
        <w:t>збільшення кількості неповних сімей, зростання масштабів соціального сирітства, збільшення випадків жорстокого поводження з дітьми, недосконала культура статевого виховання, незадовільна соціальна підтримка молоді</w:t>
      </w:r>
      <w:r w:rsidR="00C54168" w:rsidRPr="00C54168">
        <w:rPr>
          <w:rFonts w:ascii="Times New Roman" w:hAnsi="Times New Roman"/>
          <w:sz w:val="28"/>
          <w:szCs w:val="28"/>
          <w:lang w:val="uk-UA"/>
        </w:rPr>
        <w:t>, ігнорування сімейних цінностей</w:t>
      </w:r>
      <w:r w:rsidR="00C54168" w:rsidRPr="00C541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 суспільстві</w:t>
      </w:r>
      <w:r w:rsidR="00C541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що</w:t>
      </w:r>
      <w:r w:rsidR="00C54168" w:rsidRPr="00C541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54168" w:rsidRPr="00C54168">
        <w:rPr>
          <w:rFonts w:ascii="Times New Roman" w:hAnsi="Times New Roman"/>
          <w:sz w:val="28"/>
          <w:szCs w:val="28"/>
          <w:lang w:val="uk-UA"/>
        </w:rPr>
        <w:t>з</w:t>
      </w:r>
      <w:r w:rsidR="00C54168" w:rsidRPr="00C541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асвідчу</w:t>
      </w:r>
      <w:r w:rsidR="00C541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="00C54168" w:rsidRPr="00C541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гостру потребу в організації безпечного середовища для зростання та розвитку дітей шляхом посилення відповідальності батьків за виховання дітей.</w:t>
      </w:r>
      <w:r w:rsidR="00C541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54168" w:rsidRDefault="00C54168" w:rsidP="00C5416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Тому проектом акта пропонується: </w:t>
      </w:r>
      <w:r w:rsidR="00496C9C" w:rsidRPr="00C54168">
        <w:rPr>
          <w:rFonts w:ascii="Times New Roman" w:hAnsi="Times New Roman"/>
          <w:sz w:val="28"/>
          <w:szCs w:val="28"/>
          <w:lang w:val="uk-UA"/>
        </w:rPr>
        <w:t>вдосконалення механізмів підтримки малолітніх та неповнолітніх батьків, у тому числі шляхом запровадження відповідальності за її відсутність</w:t>
      </w:r>
      <w:r w:rsidR="00496C9C" w:rsidRPr="00496C9C">
        <w:rPr>
          <w:rStyle w:val="rvts0"/>
          <w:rFonts w:ascii="Times New Roman" w:hAnsi="Times New Roman"/>
          <w:sz w:val="28"/>
          <w:szCs w:val="28"/>
          <w:lang w:val="uk-UA"/>
        </w:rPr>
        <w:t>;</w:t>
      </w:r>
      <w:r w:rsidRPr="00C541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0E57">
        <w:rPr>
          <w:rFonts w:ascii="Times New Roman" w:hAnsi="Times New Roman"/>
          <w:sz w:val="28"/>
          <w:szCs w:val="28"/>
          <w:lang w:val="uk-UA"/>
        </w:rPr>
        <w:t xml:space="preserve">забезпечення права дитини на обох батьків шляхом </w:t>
      </w:r>
      <w:r w:rsidRPr="00496C9C">
        <w:rPr>
          <w:rFonts w:ascii="Times New Roman" w:hAnsi="Times New Roman"/>
          <w:sz w:val="28"/>
          <w:szCs w:val="28"/>
          <w:lang w:val="uk-UA"/>
        </w:rPr>
        <w:t>врегулювання участі того з батьків, хто проживає окремо від дитини, не тільки у вихованні дитини, але й у вирішенні питань щодо її лікування, навчання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541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6C9C">
        <w:rPr>
          <w:rFonts w:ascii="Times New Roman" w:hAnsi="Times New Roman"/>
          <w:sz w:val="28"/>
          <w:szCs w:val="28"/>
          <w:lang w:val="uk-UA"/>
        </w:rPr>
        <w:t>вдосконалення процедури реєстрації народження дитини у разі, якщо батьківство, материнство не встановлене,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C9C" w:rsidRPr="00496C9C">
        <w:rPr>
          <w:rFonts w:ascii="Times New Roman" w:hAnsi="Times New Roman"/>
          <w:sz w:val="28"/>
          <w:szCs w:val="28"/>
          <w:lang w:val="uk-UA"/>
        </w:rPr>
        <w:t>спрощення процедур визначення імені, прізвища дитини, місця її проживання, коли відсутній спір між батьками з окреслених питань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17416" w:rsidRPr="00496C9C" w:rsidRDefault="00D17416" w:rsidP="00496C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203A44" w:rsidRPr="00496C9C" w:rsidRDefault="00203A44" w:rsidP="00496C9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96C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4A6FC9" w:rsidRPr="00496C9C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496C9C">
        <w:rPr>
          <w:rFonts w:ascii="Times New Roman" w:eastAsia="Times New Roman" w:hAnsi="Times New Roman"/>
          <w:sz w:val="28"/>
          <w:szCs w:val="28"/>
          <w:lang w:val="uk-UA" w:eastAsia="ru-RU"/>
        </w:rPr>
        <w:t>плив на ключові інтереси усіх заінтересованих сторін:</w:t>
      </w:r>
    </w:p>
    <w:p w:rsidR="004A6FC9" w:rsidRPr="00496C9C" w:rsidRDefault="004A6FC9" w:rsidP="00496C9C">
      <w:pPr>
        <w:spacing w:after="0" w:line="240" w:lineRule="auto"/>
        <w:ind w:firstLine="709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45"/>
        <w:gridCol w:w="2267"/>
        <w:gridCol w:w="2695"/>
        <w:gridCol w:w="2977"/>
        <w:gridCol w:w="4989"/>
      </w:tblGrid>
      <w:tr w:rsidR="004A6FC9" w:rsidRPr="00847C05" w:rsidTr="001055B3">
        <w:tc>
          <w:tcPr>
            <w:tcW w:w="68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3A44" w:rsidRPr="00496C9C" w:rsidRDefault="00203A44" w:rsidP="00496C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4" w:name="n1762"/>
            <w:bookmarkEnd w:id="4"/>
            <w:r w:rsidRPr="00496C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Заінтересована сторона</w:t>
            </w:r>
          </w:p>
          <w:p w:rsidR="008A306D" w:rsidRPr="00496C9C" w:rsidRDefault="008A306D" w:rsidP="00496C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3A44" w:rsidRPr="00496C9C" w:rsidRDefault="00203A44" w:rsidP="00496C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96C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Ключовий інтерес</w:t>
            </w:r>
          </w:p>
        </w:tc>
        <w:tc>
          <w:tcPr>
            <w:tcW w:w="18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4168" w:rsidRPr="00C54168" w:rsidRDefault="00203A44" w:rsidP="00C5416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96C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(позитивний чи негативний) вплив на ключовий інтерес із зазначенням передбачуваної дин</w:t>
            </w:r>
            <w:r w:rsidR="000A149E" w:rsidRPr="00496C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аміки змін основних показників </w:t>
            </w:r>
            <w:r w:rsidRPr="00496C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(у числовому або якісному вимірі</w:t>
            </w:r>
            <w:r w:rsidR="00C5416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6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3A44" w:rsidRPr="00496C9C" w:rsidRDefault="00203A44" w:rsidP="00496C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96C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Пояснення (чому саме реалізація акта призведе до очікуваного впливу)</w:t>
            </w:r>
          </w:p>
        </w:tc>
      </w:tr>
      <w:tr w:rsidR="004A6FC9" w:rsidRPr="00847C05" w:rsidTr="001055B3">
        <w:tc>
          <w:tcPr>
            <w:tcW w:w="6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3A44" w:rsidRPr="00496C9C" w:rsidRDefault="00203A44" w:rsidP="00496C9C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3A44" w:rsidRPr="00496C9C" w:rsidRDefault="00203A44" w:rsidP="00496C9C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A44" w:rsidRPr="00496C9C" w:rsidRDefault="00203A44" w:rsidP="00496C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96C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короткостроковий вплив (до року)</w:t>
            </w:r>
          </w:p>
        </w:tc>
        <w:tc>
          <w:tcPr>
            <w:tcW w:w="9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A44" w:rsidRPr="00496C9C" w:rsidRDefault="00203A44" w:rsidP="00496C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96C9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середньостроковий вплив (більше року)</w:t>
            </w:r>
          </w:p>
        </w:tc>
        <w:tc>
          <w:tcPr>
            <w:tcW w:w="166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A44" w:rsidRPr="00496C9C" w:rsidRDefault="00203A44" w:rsidP="00496C9C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4A6FC9" w:rsidRPr="00847C05" w:rsidTr="001055B3">
        <w:tc>
          <w:tcPr>
            <w:tcW w:w="6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55B3" w:rsidRPr="00847C05" w:rsidRDefault="001055B3" w:rsidP="00496C9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847C0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іти, які мають батьків, не обмежених у своїх права та обов’язках по їх вихованню</w:t>
            </w:r>
          </w:p>
          <w:p w:rsidR="001055B3" w:rsidRPr="00847C05" w:rsidRDefault="001055B3" w:rsidP="00496C9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</w:p>
          <w:p w:rsidR="004A6FC9" w:rsidRPr="00496C9C" w:rsidRDefault="001055B3" w:rsidP="00496C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47C0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55B3" w:rsidRPr="00847C05" w:rsidRDefault="001055B3" w:rsidP="00496C9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Реалізація </w:t>
            </w:r>
            <w:r w:rsidRPr="00847C0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права кожної дитини</w:t>
            </w:r>
            <w:r w:rsidRPr="00847C0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на виховання у сім’ї та догляд своїх батьків, а також забезпечення </w:t>
            </w: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безпечних для дітей шляхів організації </w:t>
            </w: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допомоги батькам у їх вихованні</w:t>
            </w:r>
          </w:p>
          <w:p w:rsidR="004A6FC9" w:rsidRPr="00496C9C" w:rsidRDefault="004A6FC9" w:rsidP="00496C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0E57" w:rsidRDefault="00590E57" w:rsidP="00496C9C">
            <w:pPr>
              <w:pStyle w:val="a3"/>
              <w:spacing w:before="0"/>
              <w:ind w:left="57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ПОЗИТИВНИЙ</w:t>
            </w:r>
          </w:p>
          <w:p w:rsidR="004A6FC9" w:rsidRPr="00496C9C" w:rsidRDefault="001055B3" w:rsidP="00763209">
            <w:pPr>
              <w:pStyle w:val="a3"/>
              <w:spacing w:before="0"/>
              <w:ind w:left="57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C9C">
              <w:rPr>
                <w:rFonts w:ascii="Times New Roman" w:hAnsi="Times New Roman"/>
                <w:sz w:val="24"/>
                <w:szCs w:val="24"/>
              </w:rPr>
              <w:t>Зменшення кількості спорів між батьками щодо  місця проживання дітей, участі у їх вихованні</w:t>
            </w:r>
          </w:p>
        </w:tc>
        <w:tc>
          <w:tcPr>
            <w:tcW w:w="9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7FA1" w:rsidRPr="00496C9C" w:rsidRDefault="00590E57" w:rsidP="00763209">
            <w:pPr>
              <w:pStyle w:val="a3"/>
              <w:spacing w:before="0"/>
              <w:ind w:left="57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ПОЗИТИВНИЙ</w:t>
            </w:r>
            <w:r w:rsidRPr="00496C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55B3" w:rsidRPr="00496C9C">
              <w:rPr>
                <w:rFonts w:ascii="Times New Roman" w:hAnsi="Times New Roman"/>
                <w:sz w:val="24"/>
                <w:szCs w:val="24"/>
              </w:rPr>
              <w:t>Збільшення кількості дітей, які отримують догляд і піклування від обох батьків</w:t>
            </w:r>
          </w:p>
        </w:tc>
        <w:tc>
          <w:tcPr>
            <w:tcW w:w="1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55B3" w:rsidRPr="00847C05" w:rsidRDefault="001055B3" w:rsidP="00590E5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Реалізація </w:t>
            </w:r>
            <w:r w:rsidRPr="00847C0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права кожної дитини</w:t>
            </w:r>
            <w:r w:rsidRPr="00847C0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на виховання у сім’ї та догляд своїх батьків, а також забезпечення </w:t>
            </w: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t>безпечних для дітей шляхів організації допомоги батькам у їх вихованні можлива шляхом:</w:t>
            </w:r>
          </w:p>
          <w:p w:rsidR="00590E57" w:rsidRPr="00847C05" w:rsidRDefault="00590E57" w:rsidP="00590E5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t>належної підтримки малолітніх та неповнолітніх батьків;</w:t>
            </w:r>
          </w:p>
          <w:p w:rsidR="00590E57" w:rsidRPr="00847C05" w:rsidRDefault="00590E57" w:rsidP="00590E5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розгляду в одному позовному провадженні щодо розірвання </w:t>
            </w: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шлюбу або встановлення режиму окремого проживання питань визначення місця проживання малолітніх дітей, способів участі батьків  у вихованні, вирішенні питань щодо навчання та лікування дітей </w:t>
            </w:r>
          </w:p>
          <w:p w:rsidR="004A6FC9" w:rsidRPr="00847C05" w:rsidRDefault="00590E57" w:rsidP="007D322F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запровадження поряд із відповідальністю того з батьків, з ким проживає дитина, за невиконання рішення органу опіки та піклування або суду щодо визначення способів участі у вихованні дитини та спілкуванні з нею, у вирішенні питань щодо її лікування, навчання іншого з батьків, відповідальності того з батьків, хто проживає окремо від дитини, </w:t>
            </w:r>
            <w:bookmarkStart w:id="5" w:name="n4133"/>
            <w:bookmarkEnd w:id="5"/>
            <w:r w:rsidRPr="00847C05">
              <w:rPr>
                <w:rFonts w:ascii="Times New Roman" w:hAnsi="Times New Roman"/>
                <w:sz w:val="24"/>
                <w:szCs w:val="24"/>
                <w:lang w:val="uk-UA"/>
              </w:rPr>
              <w:t>в частині реалізації права дитини на спілкування з ним</w:t>
            </w:r>
          </w:p>
        </w:tc>
      </w:tr>
    </w:tbl>
    <w:p w:rsidR="00735EA0" w:rsidRPr="00496C9C" w:rsidRDefault="00735EA0" w:rsidP="00496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735EA0" w:rsidRPr="00496C9C" w:rsidSect="004A6FC9"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44"/>
    <w:rsid w:val="0002546D"/>
    <w:rsid w:val="0007339C"/>
    <w:rsid w:val="000917CC"/>
    <w:rsid w:val="000A149E"/>
    <w:rsid w:val="001055B3"/>
    <w:rsid w:val="001445E9"/>
    <w:rsid w:val="00203A44"/>
    <w:rsid w:val="002C4CD8"/>
    <w:rsid w:val="002C55A1"/>
    <w:rsid w:val="002E0CDD"/>
    <w:rsid w:val="00310AEC"/>
    <w:rsid w:val="00336AA2"/>
    <w:rsid w:val="003B1B50"/>
    <w:rsid w:val="003D0605"/>
    <w:rsid w:val="003F5620"/>
    <w:rsid w:val="00415435"/>
    <w:rsid w:val="004436EE"/>
    <w:rsid w:val="00496C9C"/>
    <w:rsid w:val="004A6FC9"/>
    <w:rsid w:val="004F3F63"/>
    <w:rsid w:val="005469A2"/>
    <w:rsid w:val="00570046"/>
    <w:rsid w:val="00574BB9"/>
    <w:rsid w:val="00590E57"/>
    <w:rsid w:val="005D1496"/>
    <w:rsid w:val="0063155C"/>
    <w:rsid w:val="00644F55"/>
    <w:rsid w:val="00735EA0"/>
    <w:rsid w:val="00763209"/>
    <w:rsid w:val="00780737"/>
    <w:rsid w:val="007D322F"/>
    <w:rsid w:val="00847C05"/>
    <w:rsid w:val="00894B61"/>
    <w:rsid w:val="008A00C0"/>
    <w:rsid w:val="008A306D"/>
    <w:rsid w:val="008A651E"/>
    <w:rsid w:val="008D193D"/>
    <w:rsid w:val="00905554"/>
    <w:rsid w:val="009E1E5C"/>
    <w:rsid w:val="009F776A"/>
    <w:rsid w:val="00A20BBA"/>
    <w:rsid w:val="00A2631F"/>
    <w:rsid w:val="00A40CD1"/>
    <w:rsid w:val="00A65665"/>
    <w:rsid w:val="00A93194"/>
    <w:rsid w:val="00AB6512"/>
    <w:rsid w:val="00B40DA0"/>
    <w:rsid w:val="00B456E2"/>
    <w:rsid w:val="00B47FA1"/>
    <w:rsid w:val="00B52C8A"/>
    <w:rsid w:val="00B80259"/>
    <w:rsid w:val="00B806A8"/>
    <w:rsid w:val="00BC3DE8"/>
    <w:rsid w:val="00C54168"/>
    <w:rsid w:val="00CD364C"/>
    <w:rsid w:val="00CE17BD"/>
    <w:rsid w:val="00D17416"/>
    <w:rsid w:val="00D53645"/>
    <w:rsid w:val="00D57AC2"/>
    <w:rsid w:val="00D64B8B"/>
    <w:rsid w:val="00D9478D"/>
    <w:rsid w:val="00DE304B"/>
    <w:rsid w:val="00E677A2"/>
    <w:rsid w:val="00E92CD4"/>
    <w:rsid w:val="00F025BA"/>
    <w:rsid w:val="00F038B2"/>
    <w:rsid w:val="00F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A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203A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203A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203A44"/>
  </w:style>
  <w:style w:type="character" w:customStyle="1" w:styleId="rvts15">
    <w:name w:val="rvts15"/>
    <w:basedOn w:val="a0"/>
    <w:rsid w:val="00203A44"/>
  </w:style>
  <w:style w:type="paragraph" w:customStyle="1" w:styleId="rvps2">
    <w:name w:val="rvps2"/>
    <w:basedOn w:val="a"/>
    <w:rsid w:val="00203A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0">
    <w:name w:val="rvts0"/>
    <w:basedOn w:val="a0"/>
    <w:rsid w:val="004A6FC9"/>
  </w:style>
  <w:style w:type="paragraph" w:customStyle="1" w:styleId="52">
    <w:name w:val="Знак52"/>
    <w:basedOn w:val="a"/>
    <w:uiPriority w:val="99"/>
    <w:rsid w:val="002C4CD8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character" w:customStyle="1" w:styleId="rvts9">
    <w:name w:val="rvts9"/>
    <w:rsid w:val="00BC3DE8"/>
    <w:rPr>
      <w:rFonts w:cs="Times New Roman"/>
    </w:rPr>
  </w:style>
  <w:style w:type="paragraph" w:customStyle="1" w:styleId="a3">
    <w:name w:val="Нормальний текст"/>
    <w:basedOn w:val="a"/>
    <w:rsid w:val="004F3F63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styleId="a4">
    <w:name w:val="Hyperlink"/>
    <w:uiPriority w:val="99"/>
    <w:rsid w:val="00496C9C"/>
    <w:rPr>
      <w:rFonts w:cs="Times New Roman"/>
      <w:color w:val="auto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A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203A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203A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203A44"/>
  </w:style>
  <w:style w:type="character" w:customStyle="1" w:styleId="rvts15">
    <w:name w:val="rvts15"/>
    <w:basedOn w:val="a0"/>
    <w:rsid w:val="00203A44"/>
  </w:style>
  <w:style w:type="paragraph" w:customStyle="1" w:styleId="rvps2">
    <w:name w:val="rvps2"/>
    <w:basedOn w:val="a"/>
    <w:rsid w:val="00203A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0">
    <w:name w:val="rvts0"/>
    <w:basedOn w:val="a0"/>
    <w:rsid w:val="004A6FC9"/>
  </w:style>
  <w:style w:type="paragraph" w:customStyle="1" w:styleId="52">
    <w:name w:val="Знак52"/>
    <w:basedOn w:val="a"/>
    <w:uiPriority w:val="99"/>
    <w:rsid w:val="002C4CD8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character" w:customStyle="1" w:styleId="rvts9">
    <w:name w:val="rvts9"/>
    <w:rsid w:val="00BC3DE8"/>
    <w:rPr>
      <w:rFonts w:cs="Times New Roman"/>
    </w:rPr>
  </w:style>
  <w:style w:type="paragraph" w:customStyle="1" w:styleId="a3">
    <w:name w:val="Нормальний текст"/>
    <w:basedOn w:val="a"/>
    <w:rsid w:val="004F3F63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styleId="a4">
    <w:name w:val="Hyperlink"/>
    <w:uiPriority w:val="99"/>
    <w:rsid w:val="00496C9C"/>
    <w:rPr>
      <w:rFonts w:cs="Times New Roman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7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72CCF-6605-4C52-9800-3F2598349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depdeti</dc:creator>
  <cp:lastModifiedBy>User</cp:lastModifiedBy>
  <cp:revision>2</cp:revision>
  <cp:lastPrinted>2019-11-15T15:55:00Z</cp:lastPrinted>
  <dcterms:created xsi:type="dcterms:W3CDTF">2020-06-16T11:53:00Z</dcterms:created>
  <dcterms:modified xsi:type="dcterms:W3CDTF">2020-06-16T11:53:00Z</dcterms:modified>
</cp:coreProperties>
</file>