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2615A9" w:rsidRPr="002615A9" w:rsidRDefault="00886964" w:rsidP="002615A9">
      <w:pPr>
        <w:pStyle w:val="a6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 внесення змін</w:t>
      </w:r>
      <w:r w:rsidR="002615A9" w:rsidRPr="002615A9">
        <w:rPr>
          <w:rFonts w:ascii="Times New Roman" w:hAnsi="Times New Roman"/>
          <w:b w:val="0"/>
          <w:sz w:val="28"/>
          <w:szCs w:val="28"/>
        </w:rPr>
        <w:t xml:space="preserve"> до статті 6 Закону України </w:t>
      </w:r>
      <w:r w:rsidR="002615A9">
        <w:rPr>
          <w:rFonts w:ascii="Times New Roman" w:hAnsi="Times New Roman"/>
          <w:b w:val="0"/>
          <w:sz w:val="28"/>
          <w:szCs w:val="28"/>
        </w:rPr>
        <w:br/>
        <w:t>“</w:t>
      </w:r>
      <w:r w:rsidR="002615A9" w:rsidRPr="002615A9">
        <w:rPr>
          <w:rFonts w:ascii="Times New Roman" w:hAnsi="Times New Roman"/>
          <w:b w:val="0"/>
          <w:sz w:val="28"/>
          <w:szCs w:val="28"/>
        </w:rPr>
        <w:t>Про Державний бюджет України на 2020 рік</w:t>
      </w:r>
      <w:r w:rsidR="002615A9">
        <w:rPr>
          <w:rFonts w:ascii="Times New Roman" w:hAnsi="Times New Roman"/>
          <w:b w:val="0"/>
          <w:sz w:val="28"/>
          <w:szCs w:val="28"/>
        </w:rPr>
        <w:t>”</w:t>
      </w:r>
      <w:r w:rsidR="002615A9">
        <w:rPr>
          <w:rFonts w:ascii="Times New Roman" w:hAnsi="Times New Roman"/>
          <w:b w:val="0"/>
          <w:sz w:val="28"/>
          <w:szCs w:val="28"/>
        </w:rPr>
        <w:br/>
      </w:r>
      <w:r w:rsidR="002615A9" w:rsidRPr="002615A9">
        <w:rPr>
          <w:rFonts w:ascii="Times New Roman" w:hAnsi="Times New Roman"/>
          <w:b w:val="0"/>
          <w:sz w:val="28"/>
          <w:szCs w:val="28"/>
        </w:rPr>
        <w:t>________________________________________</w:t>
      </w:r>
    </w:p>
    <w:p w:rsidR="002615A9" w:rsidRPr="002615A9" w:rsidRDefault="002615A9" w:rsidP="002615A9">
      <w:pPr>
        <w:pStyle w:val="a3"/>
        <w:rPr>
          <w:rFonts w:ascii="Times New Roman" w:hAnsi="Times New Roman"/>
          <w:sz w:val="28"/>
          <w:szCs w:val="28"/>
        </w:rPr>
      </w:pPr>
      <w:r w:rsidRPr="002615A9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5A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5A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5A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5A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5A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5A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5A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5A9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5A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5A9">
        <w:rPr>
          <w:rFonts w:ascii="Times New Roman" w:hAnsi="Times New Roman"/>
          <w:sz w:val="28"/>
          <w:szCs w:val="28"/>
        </w:rPr>
        <w:t>є:</w:t>
      </w:r>
    </w:p>
    <w:p w:rsidR="002615A9" w:rsidRPr="002615A9" w:rsidRDefault="002615A9" w:rsidP="002615A9">
      <w:pPr>
        <w:pStyle w:val="a3"/>
        <w:rPr>
          <w:rFonts w:ascii="Times New Roman" w:hAnsi="Times New Roman"/>
          <w:sz w:val="28"/>
          <w:szCs w:val="28"/>
        </w:rPr>
      </w:pPr>
      <w:r w:rsidRPr="002615A9">
        <w:rPr>
          <w:rFonts w:ascii="Times New Roman" w:hAnsi="Times New Roman"/>
          <w:sz w:val="28"/>
          <w:szCs w:val="28"/>
        </w:rPr>
        <w:t xml:space="preserve">1. </w:t>
      </w:r>
      <w:r w:rsidR="00BD6CA8">
        <w:rPr>
          <w:rFonts w:ascii="Times New Roman" w:hAnsi="Times New Roman"/>
          <w:sz w:val="28"/>
          <w:szCs w:val="28"/>
        </w:rPr>
        <w:t xml:space="preserve">Пункт 1 </w:t>
      </w:r>
      <w:r w:rsidRPr="002615A9">
        <w:rPr>
          <w:rFonts w:ascii="Times New Roman" w:hAnsi="Times New Roman"/>
          <w:sz w:val="28"/>
          <w:szCs w:val="28"/>
        </w:rPr>
        <w:t xml:space="preserve">статті  6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2615A9">
        <w:rPr>
          <w:rFonts w:ascii="Times New Roman" w:hAnsi="Times New Roman"/>
          <w:sz w:val="28"/>
          <w:szCs w:val="28"/>
        </w:rPr>
        <w:t>Про Державний бюджет України на 2020 рік</w:t>
      </w:r>
      <w:r>
        <w:rPr>
          <w:rFonts w:ascii="Times New Roman" w:hAnsi="Times New Roman"/>
          <w:sz w:val="28"/>
          <w:szCs w:val="28"/>
        </w:rPr>
        <w:t>”</w:t>
      </w:r>
      <w:r w:rsidRPr="002615A9">
        <w:rPr>
          <w:rFonts w:ascii="Times New Roman" w:hAnsi="Times New Roman"/>
          <w:sz w:val="28"/>
          <w:szCs w:val="28"/>
        </w:rPr>
        <w:t xml:space="preserve"> (Відомості Верховної Ради України, 2020 р., № 5, ст. 31</w:t>
      </w:r>
      <w:r w:rsidR="009B6BD9">
        <w:rPr>
          <w:rFonts w:ascii="Times New Roman" w:hAnsi="Times New Roman"/>
          <w:sz w:val="28"/>
          <w:szCs w:val="28"/>
        </w:rPr>
        <w:t>,</w:t>
      </w:r>
      <w:r w:rsidR="009B6BD9" w:rsidRPr="009B6BD9">
        <w:rPr>
          <w:rFonts w:ascii="Times New Roman" w:hAnsi="Times New Roman"/>
          <w:sz w:val="28"/>
          <w:szCs w:val="28"/>
        </w:rPr>
        <w:t xml:space="preserve"> </w:t>
      </w:r>
      <w:r w:rsidR="009B6BD9">
        <w:rPr>
          <w:rFonts w:ascii="Times New Roman" w:hAnsi="Times New Roman"/>
          <w:sz w:val="28"/>
          <w:szCs w:val="28"/>
        </w:rPr>
        <w:t>№ 14, ст. 545; із змінами, внесеними Законом України від 13 квітня 2020 року №</w:t>
      </w:r>
      <w:r w:rsidR="009B6BD9">
        <w:rPr>
          <w:rFonts w:ascii="Times New Roman" w:hAnsi="Times New Roman"/>
          <w:sz w:val="28"/>
          <w:szCs w:val="28"/>
          <w:lang w:val="en-US"/>
        </w:rPr>
        <w:t> </w:t>
      </w:r>
      <w:r w:rsidR="009B6BD9">
        <w:rPr>
          <w:rFonts w:ascii="Times New Roman" w:hAnsi="Times New Roman"/>
          <w:sz w:val="28"/>
          <w:szCs w:val="28"/>
        </w:rPr>
        <w:t>553</w:t>
      </w:r>
      <w:r w:rsidR="009B6BD9" w:rsidRPr="009B6BD9">
        <w:rPr>
          <w:rFonts w:ascii="Times New Roman" w:hAnsi="Times New Roman"/>
          <w:sz w:val="28"/>
          <w:szCs w:val="28"/>
        </w:rPr>
        <w:t>-</w:t>
      </w:r>
      <w:r w:rsidR="009B6BD9">
        <w:rPr>
          <w:rFonts w:ascii="Times New Roman" w:hAnsi="Times New Roman"/>
          <w:sz w:val="28"/>
          <w:szCs w:val="28"/>
          <w:lang w:val="en-US"/>
        </w:rPr>
        <w:t>IX</w:t>
      </w:r>
      <w:r w:rsidRPr="002615A9">
        <w:rPr>
          <w:rFonts w:ascii="Times New Roman" w:hAnsi="Times New Roman"/>
          <w:sz w:val="28"/>
          <w:szCs w:val="28"/>
        </w:rPr>
        <w:t xml:space="preserve">) </w:t>
      </w:r>
      <w:bookmarkStart w:id="1" w:name="n4"/>
      <w:bookmarkEnd w:id="1"/>
      <w:r w:rsidR="00BD6CA8">
        <w:rPr>
          <w:rFonts w:ascii="Times New Roman" w:hAnsi="Times New Roman"/>
          <w:sz w:val="28"/>
          <w:szCs w:val="28"/>
        </w:rPr>
        <w:t xml:space="preserve">доповнити </w:t>
      </w:r>
      <w:r w:rsidR="009B6BD9">
        <w:rPr>
          <w:rFonts w:ascii="Times New Roman" w:hAnsi="Times New Roman"/>
          <w:sz w:val="28"/>
          <w:szCs w:val="28"/>
        </w:rPr>
        <w:t>під</w:t>
      </w:r>
      <w:r w:rsidR="00886964">
        <w:rPr>
          <w:rFonts w:ascii="Times New Roman" w:hAnsi="Times New Roman"/>
          <w:sz w:val="28"/>
          <w:szCs w:val="28"/>
        </w:rPr>
        <w:t>пункта</w:t>
      </w:r>
      <w:r w:rsidR="00BD6CA8">
        <w:rPr>
          <w:rFonts w:ascii="Times New Roman" w:hAnsi="Times New Roman"/>
          <w:sz w:val="28"/>
          <w:szCs w:val="28"/>
        </w:rPr>
        <w:t>м</w:t>
      </w:r>
      <w:r w:rsidR="00886964">
        <w:rPr>
          <w:rFonts w:ascii="Times New Roman" w:hAnsi="Times New Roman"/>
          <w:sz w:val="28"/>
          <w:szCs w:val="28"/>
        </w:rPr>
        <w:t>и</w:t>
      </w:r>
      <w:r w:rsidR="00BD6CA8">
        <w:rPr>
          <w:rFonts w:ascii="Times New Roman" w:hAnsi="Times New Roman"/>
          <w:sz w:val="28"/>
          <w:szCs w:val="28"/>
        </w:rPr>
        <w:t xml:space="preserve"> </w:t>
      </w:r>
      <w:r w:rsidR="00886964">
        <w:rPr>
          <w:rFonts w:ascii="Times New Roman" w:hAnsi="Times New Roman"/>
          <w:sz w:val="28"/>
          <w:szCs w:val="28"/>
        </w:rPr>
        <w:t>“ґ”</w:t>
      </w:r>
      <w:r w:rsidR="00886964" w:rsidRPr="002615A9">
        <w:rPr>
          <w:rFonts w:ascii="Times New Roman" w:hAnsi="Times New Roman"/>
          <w:sz w:val="28"/>
          <w:szCs w:val="28"/>
        </w:rPr>
        <w:t xml:space="preserve"> </w:t>
      </w:r>
      <w:r w:rsidR="00886964">
        <w:rPr>
          <w:rFonts w:ascii="Times New Roman" w:hAnsi="Times New Roman"/>
          <w:sz w:val="28"/>
          <w:szCs w:val="28"/>
        </w:rPr>
        <w:t xml:space="preserve">та </w:t>
      </w:r>
      <w:r w:rsidR="00BD6CA8">
        <w:rPr>
          <w:rFonts w:ascii="Times New Roman" w:hAnsi="Times New Roman"/>
          <w:sz w:val="28"/>
          <w:szCs w:val="28"/>
        </w:rPr>
        <w:t>“д”</w:t>
      </w:r>
      <w:r w:rsidR="00886964">
        <w:rPr>
          <w:rFonts w:ascii="Times New Roman" w:hAnsi="Times New Roman"/>
          <w:sz w:val="28"/>
          <w:szCs w:val="28"/>
        </w:rPr>
        <w:t xml:space="preserve"> такого змісту:</w:t>
      </w:r>
    </w:p>
    <w:p w:rsidR="00886964" w:rsidRPr="00886964" w:rsidRDefault="002615A9" w:rsidP="0088696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="00886964">
        <w:rPr>
          <w:rFonts w:ascii="Times New Roman" w:hAnsi="Times New Roman"/>
          <w:sz w:val="28"/>
          <w:szCs w:val="28"/>
        </w:rPr>
        <w:t xml:space="preserve">ґ) </w:t>
      </w:r>
      <w:r w:rsidR="00886964" w:rsidRPr="00886964">
        <w:rPr>
          <w:rFonts w:ascii="Times New Roman" w:hAnsi="Times New Roman"/>
          <w:sz w:val="28"/>
          <w:szCs w:val="28"/>
        </w:rPr>
        <w:t xml:space="preserve">для забезпечення виконання боргових зобов’язань приватного акціонерного товариства </w:t>
      </w:r>
      <w:r w:rsidR="00886964">
        <w:rPr>
          <w:rFonts w:ascii="Times New Roman" w:hAnsi="Times New Roman"/>
          <w:sz w:val="28"/>
          <w:szCs w:val="28"/>
        </w:rPr>
        <w:t>“</w:t>
      </w:r>
      <w:proofErr w:type="spellStart"/>
      <w:r w:rsidR="00886964" w:rsidRPr="00886964">
        <w:rPr>
          <w:rFonts w:ascii="Times New Roman" w:hAnsi="Times New Roman"/>
          <w:sz w:val="28"/>
          <w:szCs w:val="28"/>
        </w:rPr>
        <w:t>Укргідроенерго</w:t>
      </w:r>
      <w:proofErr w:type="spellEnd"/>
      <w:r w:rsidR="00886964">
        <w:rPr>
          <w:rFonts w:ascii="Times New Roman" w:hAnsi="Times New Roman"/>
          <w:sz w:val="28"/>
          <w:szCs w:val="28"/>
        </w:rPr>
        <w:t>”</w:t>
      </w:r>
      <w:r w:rsidR="00886964" w:rsidRPr="00886964">
        <w:rPr>
          <w:rFonts w:ascii="Times New Roman" w:hAnsi="Times New Roman"/>
          <w:sz w:val="28"/>
          <w:szCs w:val="28"/>
        </w:rPr>
        <w:t xml:space="preserve"> за кредитами (позиками), що залучаються для фінансування інвестиційного проекту будівництва третьої черги Дністровської </w:t>
      </w:r>
      <w:proofErr w:type="spellStart"/>
      <w:r w:rsidR="00886964" w:rsidRPr="00886964">
        <w:rPr>
          <w:rFonts w:ascii="Times New Roman" w:hAnsi="Times New Roman"/>
          <w:sz w:val="28"/>
          <w:szCs w:val="28"/>
        </w:rPr>
        <w:t>гідроакумулюючої</w:t>
      </w:r>
      <w:proofErr w:type="spellEnd"/>
      <w:r w:rsidR="00886964" w:rsidRPr="00886964">
        <w:rPr>
          <w:rFonts w:ascii="Times New Roman" w:hAnsi="Times New Roman"/>
          <w:sz w:val="28"/>
          <w:szCs w:val="28"/>
        </w:rPr>
        <w:t xml:space="preserve"> електричної станції, інвестиційного проекту будівництва Канівської </w:t>
      </w:r>
      <w:proofErr w:type="spellStart"/>
      <w:r w:rsidR="00886964" w:rsidRPr="00886964">
        <w:rPr>
          <w:rFonts w:ascii="Times New Roman" w:hAnsi="Times New Roman"/>
          <w:sz w:val="28"/>
          <w:szCs w:val="28"/>
        </w:rPr>
        <w:t>гідроакумулюючої</w:t>
      </w:r>
      <w:proofErr w:type="spellEnd"/>
      <w:r w:rsidR="00886964" w:rsidRPr="00886964">
        <w:rPr>
          <w:rFonts w:ascii="Times New Roman" w:hAnsi="Times New Roman"/>
          <w:sz w:val="28"/>
          <w:szCs w:val="28"/>
        </w:rPr>
        <w:t xml:space="preserve"> електричної станції.</w:t>
      </w:r>
    </w:p>
    <w:p w:rsidR="00886964" w:rsidRPr="00886964" w:rsidRDefault="00886964" w:rsidP="00886964">
      <w:pPr>
        <w:pStyle w:val="a3"/>
        <w:rPr>
          <w:rFonts w:ascii="Times New Roman" w:hAnsi="Times New Roman"/>
          <w:sz w:val="28"/>
          <w:szCs w:val="28"/>
        </w:rPr>
      </w:pPr>
      <w:r w:rsidRPr="00886964">
        <w:rPr>
          <w:rFonts w:ascii="Times New Roman" w:hAnsi="Times New Roman"/>
          <w:sz w:val="28"/>
          <w:szCs w:val="28"/>
        </w:rPr>
        <w:t xml:space="preserve">Приватне акціонерне товариство </w:t>
      </w:r>
      <w:r>
        <w:rPr>
          <w:rFonts w:ascii="Times New Roman" w:hAnsi="Times New Roman"/>
          <w:sz w:val="28"/>
          <w:szCs w:val="28"/>
        </w:rPr>
        <w:t>“</w:t>
      </w:r>
      <w:proofErr w:type="spellStart"/>
      <w:r w:rsidRPr="00886964">
        <w:rPr>
          <w:rFonts w:ascii="Times New Roman" w:hAnsi="Times New Roman"/>
          <w:sz w:val="28"/>
          <w:szCs w:val="28"/>
        </w:rPr>
        <w:t>Укргідроенерго</w:t>
      </w:r>
      <w:proofErr w:type="spellEnd"/>
      <w:r>
        <w:rPr>
          <w:rFonts w:ascii="Times New Roman" w:hAnsi="Times New Roman"/>
          <w:sz w:val="28"/>
          <w:szCs w:val="28"/>
        </w:rPr>
        <w:t>”</w:t>
      </w:r>
      <w:r w:rsidRPr="00886964">
        <w:rPr>
          <w:rFonts w:ascii="Times New Roman" w:hAnsi="Times New Roman"/>
          <w:sz w:val="28"/>
          <w:szCs w:val="28"/>
        </w:rPr>
        <w:t xml:space="preserve"> за рішенням Кабінету Міністрів України може звільнятися від зобов’язання надати майнове або інше забезпечення виконання зобов’язань за державними гарантіями та сплачувати до державного бюджету плату за їх надання;</w:t>
      </w:r>
    </w:p>
    <w:p w:rsidR="002615A9" w:rsidRPr="002615A9" w:rsidRDefault="002615A9" w:rsidP="002615A9">
      <w:pPr>
        <w:pStyle w:val="a3"/>
        <w:rPr>
          <w:rFonts w:ascii="Times New Roman" w:hAnsi="Times New Roman"/>
          <w:sz w:val="28"/>
          <w:szCs w:val="28"/>
        </w:rPr>
      </w:pPr>
      <w:r w:rsidRPr="002615A9">
        <w:rPr>
          <w:rFonts w:ascii="Times New Roman" w:hAnsi="Times New Roman"/>
          <w:sz w:val="28"/>
          <w:szCs w:val="28"/>
        </w:rPr>
        <w:t xml:space="preserve">д) для забезпечення часткового виконання боргових зобов’язань за портфелем кредитів банків-кредиторів, наданих суб’єктам господарювання </w:t>
      </w:r>
      <w:proofErr w:type="spellStart"/>
      <w:r w:rsidRPr="002615A9">
        <w:rPr>
          <w:rFonts w:ascii="Times New Roman" w:hAnsi="Times New Roman"/>
          <w:sz w:val="28"/>
          <w:szCs w:val="28"/>
        </w:rPr>
        <w:t>мікро</w:t>
      </w:r>
      <w:r w:rsidR="00F32616" w:rsidRPr="002615A9">
        <w:rPr>
          <w:rFonts w:ascii="Times New Roman" w:hAnsi="Times New Roman"/>
          <w:sz w:val="28"/>
          <w:szCs w:val="28"/>
        </w:rPr>
        <w:t>підприємництва</w:t>
      </w:r>
      <w:proofErr w:type="spellEnd"/>
      <w:r w:rsidR="00F32616">
        <w:rPr>
          <w:rFonts w:ascii="Times New Roman" w:hAnsi="Times New Roman"/>
          <w:sz w:val="28"/>
          <w:szCs w:val="28"/>
        </w:rPr>
        <w:t xml:space="preserve">, малого та/або середнього </w:t>
      </w:r>
      <w:r w:rsidRPr="002615A9">
        <w:rPr>
          <w:rFonts w:ascii="Times New Roman" w:hAnsi="Times New Roman"/>
          <w:sz w:val="28"/>
          <w:szCs w:val="28"/>
        </w:rPr>
        <w:t>підприємництва — резидентам України</w:t>
      </w:r>
      <w:r w:rsidR="00F32616">
        <w:rPr>
          <w:rFonts w:ascii="Times New Roman" w:hAnsi="Times New Roman"/>
          <w:sz w:val="28"/>
          <w:szCs w:val="28"/>
        </w:rPr>
        <w:t xml:space="preserve"> </w:t>
      </w:r>
      <w:r w:rsidRPr="002615A9">
        <w:rPr>
          <w:rFonts w:ascii="Times New Roman" w:hAnsi="Times New Roman"/>
          <w:sz w:val="28"/>
          <w:szCs w:val="28"/>
        </w:rPr>
        <w:t>(в обсязі до 5.000.000 тис. гривень)</w:t>
      </w:r>
      <w:r w:rsidR="00BD6CA8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”</w:t>
      </w:r>
      <w:r w:rsidRPr="002615A9">
        <w:rPr>
          <w:rFonts w:ascii="Times New Roman" w:hAnsi="Times New Roman"/>
          <w:sz w:val="28"/>
          <w:szCs w:val="28"/>
        </w:rPr>
        <w:t>.</w:t>
      </w:r>
    </w:p>
    <w:p w:rsidR="002615A9" w:rsidRPr="002615A9" w:rsidRDefault="002615A9" w:rsidP="002615A9">
      <w:pPr>
        <w:pStyle w:val="a3"/>
        <w:rPr>
          <w:rFonts w:ascii="Times New Roman" w:hAnsi="Times New Roman"/>
          <w:sz w:val="28"/>
          <w:szCs w:val="28"/>
        </w:rPr>
      </w:pPr>
      <w:r w:rsidRPr="002615A9">
        <w:rPr>
          <w:rFonts w:ascii="Times New Roman" w:hAnsi="Times New Roman"/>
          <w:sz w:val="28"/>
          <w:szCs w:val="28"/>
        </w:rPr>
        <w:t>2. Цей Закон набирає чинності з дня, наступного за днем його опублікування.</w:t>
      </w:r>
    </w:p>
    <w:p w:rsidR="002B53D3" w:rsidRPr="00096D61" w:rsidRDefault="002B53D3" w:rsidP="00886964">
      <w:pPr>
        <w:spacing w:before="720"/>
        <w:rPr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5C3CB4" w:rsidRDefault="005C3CB4"/>
    <w:sectPr w:rsidR="005C3CB4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2B0" w:rsidRDefault="006A12B0">
      <w:r>
        <w:separator/>
      </w:r>
    </w:p>
  </w:endnote>
  <w:endnote w:type="continuationSeparator" w:id="0">
    <w:p w:rsidR="006A12B0" w:rsidRDefault="006A1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2B0" w:rsidRDefault="006A12B0">
      <w:r>
        <w:separator/>
      </w:r>
    </w:p>
  </w:footnote>
  <w:footnote w:type="continuationSeparator" w:id="0">
    <w:p w:rsidR="006A12B0" w:rsidRDefault="006A1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886964"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20BC4"/>
    <w:rsid w:val="000A4B3B"/>
    <w:rsid w:val="000C703E"/>
    <w:rsid w:val="000E3B95"/>
    <w:rsid w:val="001328EE"/>
    <w:rsid w:val="00187913"/>
    <w:rsid w:val="002223C5"/>
    <w:rsid w:val="00222A07"/>
    <w:rsid w:val="00234F2B"/>
    <w:rsid w:val="002615A9"/>
    <w:rsid w:val="002729B5"/>
    <w:rsid w:val="002B53D3"/>
    <w:rsid w:val="002D5098"/>
    <w:rsid w:val="002F1A96"/>
    <w:rsid w:val="00331E2C"/>
    <w:rsid w:val="00380191"/>
    <w:rsid w:val="00390A26"/>
    <w:rsid w:val="00405F30"/>
    <w:rsid w:val="00445A63"/>
    <w:rsid w:val="00450111"/>
    <w:rsid w:val="00455CFC"/>
    <w:rsid w:val="004E35F8"/>
    <w:rsid w:val="0057262B"/>
    <w:rsid w:val="005851CB"/>
    <w:rsid w:val="005C1686"/>
    <w:rsid w:val="005C3CB4"/>
    <w:rsid w:val="00604085"/>
    <w:rsid w:val="006178D0"/>
    <w:rsid w:val="00692812"/>
    <w:rsid w:val="006A12B0"/>
    <w:rsid w:val="006C6D58"/>
    <w:rsid w:val="006F0BB4"/>
    <w:rsid w:val="007370F8"/>
    <w:rsid w:val="00757FFD"/>
    <w:rsid w:val="00764C95"/>
    <w:rsid w:val="00780723"/>
    <w:rsid w:val="007B5FAB"/>
    <w:rsid w:val="007D1318"/>
    <w:rsid w:val="008016F2"/>
    <w:rsid w:val="00882468"/>
    <w:rsid w:val="00886964"/>
    <w:rsid w:val="008D506E"/>
    <w:rsid w:val="008E0FCE"/>
    <w:rsid w:val="00906AB0"/>
    <w:rsid w:val="00924E0B"/>
    <w:rsid w:val="009B6BD9"/>
    <w:rsid w:val="009D13E7"/>
    <w:rsid w:val="00A049F2"/>
    <w:rsid w:val="00A455BA"/>
    <w:rsid w:val="00A5678F"/>
    <w:rsid w:val="00A56AB5"/>
    <w:rsid w:val="00A70665"/>
    <w:rsid w:val="00A77623"/>
    <w:rsid w:val="00A82FE5"/>
    <w:rsid w:val="00AD6988"/>
    <w:rsid w:val="00B1625C"/>
    <w:rsid w:val="00B76F4B"/>
    <w:rsid w:val="00BB56AD"/>
    <w:rsid w:val="00BD6CA8"/>
    <w:rsid w:val="00C1650B"/>
    <w:rsid w:val="00C3481E"/>
    <w:rsid w:val="00C362EA"/>
    <w:rsid w:val="00C37F2B"/>
    <w:rsid w:val="00C6607B"/>
    <w:rsid w:val="00CB44E4"/>
    <w:rsid w:val="00CE11E3"/>
    <w:rsid w:val="00CE5438"/>
    <w:rsid w:val="00D23BEE"/>
    <w:rsid w:val="00D4191B"/>
    <w:rsid w:val="00F32616"/>
    <w:rsid w:val="00F37B32"/>
    <w:rsid w:val="00F44363"/>
    <w:rsid w:val="00F62BA8"/>
    <w:rsid w:val="00F66A74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1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2020-06-12T13:38:00Z</dcterms:created>
  <dcterms:modified xsi:type="dcterms:W3CDTF">2020-06-12T13:38:00Z</dcterms:modified>
</cp:coreProperties>
</file>