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5BA" w:rsidRPr="00194CE1" w:rsidRDefault="00B255BA" w:rsidP="00B255BA">
      <w:pPr>
        <w:spacing w:after="60" w:line="264" w:lineRule="auto"/>
        <w:ind w:firstLine="680"/>
        <w:jc w:val="right"/>
        <w:rPr>
          <w:rFonts w:ascii="Times New Roman" w:eastAsia="Times New Roman" w:hAnsi="Times New Roman"/>
          <w:noProof/>
          <w:kern w:val="16"/>
          <w:sz w:val="26"/>
          <w:szCs w:val="26"/>
          <w:lang w:eastAsia="ru-RU"/>
        </w:rPr>
      </w:pPr>
      <w:r w:rsidRPr="00194CE1">
        <w:rPr>
          <w:rFonts w:ascii="Times New Roman" w:eastAsia="Times New Roman" w:hAnsi="Times New Roman"/>
          <w:noProof/>
          <w:kern w:val="16"/>
          <w:sz w:val="26"/>
          <w:szCs w:val="26"/>
          <w:lang w:eastAsia="ru-RU"/>
        </w:rPr>
        <w:t>Додаток</w:t>
      </w:r>
      <w:r w:rsidRPr="00194CE1">
        <w:rPr>
          <w:rFonts w:ascii="Times New Roman" w:eastAsia="Times New Roman" w:hAnsi="Times New Roman"/>
          <w:noProof/>
          <w:kern w:val="16"/>
          <w:sz w:val="26"/>
          <w:szCs w:val="26"/>
          <w:lang w:eastAsia="ru-RU"/>
        </w:rPr>
        <w:tab/>
      </w:r>
      <w:r w:rsidRPr="00194CE1">
        <w:rPr>
          <w:rFonts w:ascii="Times New Roman" w:eastAsia="Times New Roman" w:hAnsi="Times New Roman"/>
          <w:noProof/>
          <w:kern w:val="16"/>
          <w:sz w:val="26"/>
          <w:szCs w:val="26"/>
          <w:lang w:eastAsia="ru-RU"/>
        </w:rPr>
        <w:tab/>
      </w:r>
    </w:p>
    <w:p w:rsidR="00B255BA" w:rsidRPr="00194CE1" w:rsidRDefault="00B255BA" w:rsidP="00B255BA">
      <w:pPr>
        <w:spacing w:after="60" w:line="264" w:lineRule="auto"/>
        <w:ind w:firstLine="680"/>
        <w:jc w:val="right"/>
        <w:rPr>
          <w:rFonts w:ascii="Times New Roman" w:eastAsia="Times New Roman" w:hAnsi="Times New Roman"/>
          <w:iCs/>
          <w:noProof/>
          <w:kern w:val="16"/>
          <w:sz w:val="26"/>
          <w:szCs w:val="26"/>
          <w:lang w:eastAsia="ru-RU"/>
        </w:rPr>
      </w:pPr>
      <w:r w:rsidRPr="00194CE1">
        <w:rPr>
          <w:rFonts w:ascii="Times New Roman" w:eastAsia="Times New Roman" w:hAnsi="Times New Roman"/>
          <w:iCs/>
          <w:noProof/>
          <w:kern w:val="16"/>
          <w:sz w:val="26"/>
          <w:szCs w:val="26"/>
          <w:lang w:eastAsia="ru-RU"/>
        </w:rPr>
        <w:t xml:space="preserve">до Постанови Верховної Ради України </w:t>
      </w:r>
      <w:r w:rsidRPr="00194CE1">
        <w:rPr>
          <w:rFonts w:ascii="Times New Roman" w:eastAsia="Times New Roman" w:hAnsi="Times New Roman"/>
          <w:iCs/>
          <w:noProof/>
          <w:kern w:val="16"/>
          <w:sz w:val="26"/>
          <w:szCs w:val="26"/>
          <w:lang w:eastAsia="ru-RU"/>
        </w:rPr>
        <w:br/>
        <w:t xml:space="preserve">від </w:t>
      </w:r>
      <w:r w:rsidRPr="00B255BA">
        <w:rPr>
          <w:rFonts w:ascii="Times New Roman" w:eastAsia="Times New Roman" w:hAnsi="Times New Roman"/>
          <w:iCs/>
          <w:noProof/>
          <w:kern w:val="16"/>
          <w:sz w:val="26"/>
          <w:szCs w:val="26"/>
          <w:lang w:val="ru-RU" w:eastAsia="ru-RU"/>
        </w:rPr>
        <w:t xml:space="preserve">23 </w:t>
      </w:r>
      <w:r>
        <w:rPr>
          <w:rFonts w:ascii="Times New Roman" w:eastAsia="Times New Roman" w:hAnsi="Times New Roman"/>
          <w:iCs/>
          <w:noProof/>
          <w:kern w:val="16"/>
          <w:sz w:val="26"/>
          <w:szCs w:val="26"/>
          <w:lang w:eastAsia="ru-RU"/>
        </w:rPr>
        <w:t>лютого</w:t>
      </w:r>
      <w:r w:rsidRPr="00194CE1">
        <w:rPr>
          <w:rFonts w:ascii="Times New Roman" w:eastAsia="Times New Roman" w:hAnsi="Times New Roman"/>
          <w:iCs/>
          <w:noProof/>
          <w:kern w:val="16"/>
          <w:sz w:val="26"/>
          <w:szCs w:val="26"/>
          <w:lang w:eastAsia="ru-RU"/>
        </w:rPr>
        <w:t xml:space="preserve"> 202</w:t>
      </w:r>
      <w:r>
        <w:rPr>
          <w:rFonts w:ascii="Times New Roman" w:eastAsia="Times New Roman" w:hAnsi="Times New Roman"/>
          <w:iCs/>
          <w:noProof/>
          <w:kern w:val="16"/>
          <w:sz w:val="26"/>
          <w:szCs w:val="26"/>
          <w:lang w:eastAsia="ru-RU"/>
        </w:rPr>
        <w:t>2</w:t>
      </w:r>
      <w:r w:rsidRPr="00194CE1">
        <w:rPr>
          <w:rFonts w:ascii="Times New Roman" w:eastAsia="Times New Roman" w:hAnsi="Times New Roman"/>
          <w:iCs/>
          <w:noProof/>
          <w:kern w:val="16"/>
          <w:sz w:val="26"/>
          <w:szCs w:val="26"/>
          <w:lang w:eastAsia="ru-RU"/>
        </w:rPr>
        <w:t xml:space="preserve"> року № _____</w:t>
      </w:r>
    </w:p>
    <w:p w:rsidR="00B255BA" w:rsidRDefault="00B255BA" w:rsidP="00B255BA">
      <w:pPr>
        <w:rPr>
          <w:b/>
        </w:rPr>
      </w:pPr>
    </w:p>
    <w:p w:rsidR="008C0900" w:rsidRPr="007E7F9D" w:rsidRDefault="008C0900" w:rsidP="00B255BA">
      <w:pPr>
        <w:rPr>
          <w:b/>
        </w:rPr>
      </w:pPr>
    </w:p>
    <w:p w:rsidR="00B255BA" w:rsidRPr="00B255BA" w:rsidRDefault="00B255BA" w:rsidP="00B255BA">
      <w:pPr>
        <w:spacing w:after="60" w:line="228" w:lineRule="auto"/>
        <w:jc w:val="center"/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</w:pPr>
      <w:r w:rsidRPr="00B255BA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t>Перелік законопроектів,</w:t>
      </w:r>
      <w:r w:rsidRPr="00B255BA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br/>
        <w:t xml:space="preserve">додатково включених до порядку денного сьомої сесії </w:t>
      </w:r>
      <w:r w:rsidRPr="00B255BA">
        <w:rPr>
          <w:rFonts w:ascii="Times New Roman" w:eastAsia="Times New Roman" w:hAnsi="Times New Roman"/>
          <w:noProof/>
          <w:kern w:val="16"/>
          <w:sz w:val="28"/>
          <w:szCs w:val="20"/>
          <w:lang w:eastAsia="ru-RU"/>
        </w:rPr>
        <w:br/>
        <w:t>Верховної Ради України дев'ятого скликання</w:t>
      </w:r>
    </w:p>
    <w:p w:rsidR="00B255BA" w:rsidRPr="00B255BA" w:rsidRDefault="00B255BA" w:rsidP="00B255BA">
      <w:pPr>
        <w:keepNext/>
        <w:overflowPunct w:val="0"/>
        <w:autoSpaceDE w:val="0"/>
        <w:autoSpaceDN w:val="0"/>
        <w:adjustRightInd w:val="0"/>
        <w:spacing w:before="240" w:after="120" w:line="228" w:lineRule="auto"/>
        <w:jc w:val="center"/>
        <w:outlineLvl w:val="2"/>
        <w:rPr>
          <w:rFonts w:ascii="Times New Roman" w:eastAsia="Times New Roman" w:hAnsi="Times New Roman"/>
          <w:spacing w:val="10"/>
          <w:sz w:val="26"/>
          <w:szCs w:val="20"/>
          <w:lang w:eastAsia="ru-RU"/>
        </w:rPr>
      </w:pPr>
      <w:r w:rsidRPr="00B255BA">
        <w:rPr>
          <w:rFonts w:ascii="Times New Roman" w:eastAsia="Times New Roman" w:hAnsi="Times New Roman"/>
          <w:spacing w:val="10"/>
          <w:sz w:val="26"/>
          <w:szCs w:val="20"/>
          <w:lang w:eastAsia="ru-RU"/>
        </w:rPr>
        <w:t xml:space="preserve">ІІ. Питання, які доручається підготувати </w:t>
      </w:r>
      <w:r w:rsidRPr="00B255BA">
        <w:rPr>
          <w:rFonts w:ascii="Times New Roman" w:eastAsia="Times New Roman" w:hAnsi="Times New Roman"/>
          <w:spacing w:val="10"/>
          <w:sz w:val="26"/>
          <w:szCs w:val="20"/>
          <w:lang w:eastAsia="ru-RU"/>
        </w:rPr>
        <w:br/>
        <w:t>і доопрацювати для розгляду на сесії</w:t>
      </w:r>
    </w:p>
    <w:tbl>
      <w:tblPr>
        <w:tblW w:w="10060" w:type="dxa"/>
        <w:tblLayout w:type="fixed"/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906"/>
        <w:gridCol w:w="1012"/>
        <w:gridCol w:w="6377"/>
        <w:gridCol w:w="1765"/>
      </w:tblGrid>
      <w:tr w:rsidR="00B255BA" w:rsidRPr="00194CE1" w:rsidTr="00DA3500"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5BA" w:rsidRPr="00194CE1" w:rsidRDefault="00B255BA" w:rsidP="00DA3500">
            <w:pPr>
              <w:spacing w:before="40" w:after="40" w:line="228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194CE1">
              <w:rPr>
                <w:rFonts w:ascii="Times New Roman" w:eastAsia="Times New Roman" w:hAnsi="Times New Roman"/>
                <w:noProof/>
                <w:lang w:eastAsia="ru-RU"/>
              </w:rPr>
              <w:t>Реєстр. номер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5BA" w:rsidRPr="00194CE1" w:rsidRDefault="00B255BA" w:rsidP="00DA3500">
            <w:pPr>
              <w:spacing w:before="40" w:after="40" w:line="228" w:lineRule="auto"/>
              <w:ind w:left="-57" w:right="-57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194CE1">
              <w:rPr>
                <w:rFonts w:ascii="Times New Roman" w:eastAsia="Times New Roman" w:hAnsi="Times New Roman"/>
                <w:noProof/>
                <w:lang w:eastAsia="ru-RU"/>
              </w:rPr>
              <w:t>Суб</w:t>
            </w:r>
            <w:r w:rsidRPr="00194CE1">
              <w:rPr>
                <w:rFonts w:ascii="Times New Roman" w:eastAsia="Times New Roman" w:hAnsi="Times New Roman"/>
                <w:noProof/>
                <w:lang w:eastAsia="ru-RU"/>
              </w:rPr>
              <w:sym w:font="Symbol" w:char="F0A2"/>
            </w:r>
            <w:r w:rsidRPr="00194CE1">
              <w:rPr>
                <w:rFonts w:ascii="Times New Roman" w:eastAsia="Times New Roman" w:hAnsi="Times New Roman"/>
                <w:noProof/>
                <w:lang w:eastAsia="ru-RU"/>
              </w:rPr>
              <w:t xml:space="preserve">єкт </w:t>
            </w:r>
            <w:r w:rsidRPr="00194CE1">
              <w:rPr>
                <w:rFonts w:ascii="Times New Roman" w:eastAsia="Times New Roman" w:hAnsi="Times New Roman"/>
                <w:noProof/>
                <w:spacing w:val="-4"/>
                <w:lang w:eastAsia="ru-RU"/>
              </w:rPr>
              <w:t>ініціативи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5BA" w:rsidRPr="00194CE1" w:rsidRDefault="00B255BA" w:rsidP="00DA3500">
            <w:pPr>
              <w:spacing w:before="160" w:after="0" w:line="228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194CE1">
              <w:rPr>
                <w:rFonts w:ascii="Times New Roman" w:eastAsia="Times New Roman" w:hAnsi="Times New Roman"/>
                <w:noProof/>
                <w:lang w:eastAsia="ru-RU"/>
              </w:rPr>
              <w:t>Назва законопроекту (питання)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5BA" w:rsidRPr="00194CE1" w:rsidRDefault="00B255BA" w:rsidP="00DA3500">
            <w:pPr>
              <w:spacing w:before="60" w:after="0" w:line="228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194CE1">
              <w:rPr>
                <w:rFonts w:ascii="Times New Roman" w:eastAsia="Times New Roman" w:hAnsi="Times New Roman"/>
                <w:noProof/>
                <w:lang w:eastAsia="ru-RU"/>
              </w:rPr>
              <w:t>Відповідальні</w:t>
            </w:r>
            <w:r w:rsidRPr="00194CE1">
              <w:rPr>
                <w:rFonts w:ascii="Times New Roman" w:eastAsia="Times New Roman" w:hAnsi="Times New Roman"/>
                <w:noProof/>
                <w:lang w:eastAsia="ru-RU"/>
              </w:rPr>
              <w:br/>
              <w:t>за підготовку</w:t>
            </w:r>
          </w:p>
        </w:tc>
      </w:tr>
    </w:tbl>
    <w:p w:rsidR="00B255BA" w:rsidRPr="00194CE1" w:rsidRDefault="00B255BA" w:rsidP="00B255BA">
      <w:pPr>
        <w:spacing w:after="0"/>
        <w:rPr>
          <w:rFonts w:ascii="Times New Roman" w:hAnsi="Times New Roman"/>
          <w:sz w:val="2"/>
          <w:szCs w:val="4"/>
        </w:rPr>
      </w:pPr>
    </w:p>
    <w:tbl>
      <w:tblPr>
        <w:tblW w:w="10134" w:type="dxa"/>
        <w:tblInd w:w="-69" w:type="dxa"/>
        <w:shd w:val="clear" w:color="auto" w:fill="FFFFFF"/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967"/>
        <w:gridCol w:w="567"/>
        <w:gridCol w:w="6808"/>
        <w:gridCol w:w="1792"/>
      </w:tblGrid>
      <w:tr w:rsidR="008C0900" w:rsidRPr="00034B68" w:rsidTr="00B255BA">
        <w:trPr>
          <w:cantSplit/>
        </w:trPr>
        <w:tc>
          <w:tcPr>
            <w:tcW w:w="967" w:type="dxa"/>
            <w:shd w:val="clear" w:color="auto" w:fill="FFFFFF"/>
          </w:tcPr>
          <w:p w:rsidR="008C0900" w:rsidRPr="00877016" w:rsidRDefault="008C0900" w:rsidP="008C0900">
            <w:pPr>
              <w:pStyle w:val="Table"/>
              <w:rPr>
                <w:rFonts w:ascii="Times New Roman" w:hAnsi="Times New Roman" w:cs="Times New Roman"/>
              </w:rPr>
            </w:pPr>
            <w:r w:rsidRPr="00877016">
              <w:rPr>
                <w:rFonts w:ascii="Times New Roman" w:hAnsi="Times New Roman" w:cs="Times New Roman"/>
              </w:rPr>
              <w:t>7100</w:t>
            </w:r>
          </w:p>
        </w:tc>
        <w:tc>
          <w:tcPr>
            <w:tcW w:w="567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8C0900" w:rsidRPr="00877016" w:rsidRDefault="008C0900" w:rsidP="008C0900">
            <w:pPr>
              <w:pStyle w:val="Table"/>
              <w:rPr>
                <w:rFonts w:ascii="Times New Roman" w:hAnsi="Times New Roman" w:cs="Times New Roman"/>
              </w:rPr>
            </w:pPr>
            <w:r w:rsidRPr="0087701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6808" w:type="dxa"/>
            <w:shd w:val="clear" w:color="auto" w:fill="FFFFFF"/>
          </w:tcPr>
          <w:p w:rsidR="008C0900" w:rsidRPr="00877016" w:rsidRDefault="008C0900" w:rsidP="008C0900">
            <w:pPr>
              <w:pStyle w:val="Table"/>
              <w:jc w:val="both"/>
              <w:rPr>
                <w:rFonts w:ascii="Times New Roman" w:hAnsi="Times New Roman" w:cs="Times New Roman"/>
                <w:lang w:val="ru-RU"/>
              </w:rPr>
            </w:pPr>
            <w:r w:rsidRPr="00877016">
              <w:rPr>
                <w:rFonts w:ascii="Times New Roman" w:hAnsi="Times New Roman" w:cs="Times New Roman"/>
                <w:lang w:val="ru-RU"/>
              </w:rPr>
              <w:t xml:space="preserve">Проект Закону про внесення змін до розділу </w:t>
            </w:r>
            <w:r w:rsidRPr="00877016">
              <w:rPr>
                <w:rFonts w:ascii="Times New Roman" w:hAnsi="Times New Roman" w:cs="Times New Roman"/>
              </w:rPr>
              <w:t>VI</w:t>
            </w:r>
            <w:r w:rsidRPr="00877016">
              <w:rPr>
                <w:rFonts w:ascii="Times New Roman" w:hAnsi="Times New Roman" w:cs="Times New Roman"/>
                <w:lang w:val="ru-RU"/>
              </w:rPr>
              <w:t xml:space="preserve"> "Прикінцеві та перехідні положення" Бюджетного кодексу України (проект н.д. Р.Стефанчука</w:t>
            </w:r>
            <w:r w:rsidRPr="00877016">
              <w:rPr>
                <w:rFonts w:ascii="Times New Roman" w:hAnsi="Times New Roman" w:cs="Times New Roman"/>
                <w:lang w:val="ru-RU"/>
              </w:rPr>
              <w:t xml:space="preserve"> надано 23.</w:t>
            </w:r>
            <w:r w:rsidRPr="00877016">
              <w:rPr>
                <w:rFonts w:ascii="Times New Roman" w:hAnsi="Times New Roman" w:cs="Times New Roman"/>
                <w:lang w:val="uk-UA"/>
              </w:rPr>
              <w:t>02.2022</w:t>
            </w:r>
            <w:r w:rsidRPr="00877016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1792" w:type="dxa"/>
            <w:shd w:val="clear" w:color="auto" w:fill="FFFFFF"/>
          </w:tcPr>
          <w:p w:rsidR="008C0900" w:rsidRPr="00877016" w:rsidRDefault="008C0900" w:rsidP="008C0900">
            <w:pPr>
              <w:pStyle w:val="Table"/>
              <w:rPr>
                <w:rFonts w:ascii="Times New Roman" w:hAnsi="Times New Roman" w:cs="Times New Roman"/>
                <w:iCs/>
              </w:rPr>
            </w:pPr>
            <w:r w:rsidRPr="00877016">
              <w:rPr>
                <w:rFonts w:ascii="Times New Roman" w:hAnsi="Times New Roman" w:cs="Times New Roman"/>
                <w:iCs/>
              </w:rPr>
              <w:t>Ю.Арістов</w:t>
            </w:r>
          </w:p>
        </w:tc>
      </w:tr>
      <w:tr w:rsidR="008C0900" w:rsidRPr="00034B68" w:rsidTr="00B255BA">
        <w:trPr>
          <w:cantSplit/>
        </w:trPr>
        <w:tc>
          <w:tcPr>
            <w:tcW w:w="967" w:type="dxa"/>
            <w:shd w:val="clear" w:color="auto" w:fill="FFFFFF"/>
          </w:tcPr>
          <w:p w:rsidR="008C0900" w:rsidRPr="00877016" w:rsidRDefault="008C0900" w:rsidP="008C0900">
            <w:pPr>
              <w:pStyle w:val="Table"/>
              <w:rPr>
                <w:rFonts w:ascii="Times New Roman" w:hAnsi="Times New Roman" w:cs="Times New Roman"/>
              </w:rPr>
            </w:pPr>
            <w:r w:rsidRPr="00877016">
              <w:rPr>
                <w:rFonts w:ascii="Times New Roman" w:hAnsi="Times New Roman" w:cs="Times New Roman"/>
              </w:rPr>
              <w:t>7064</w:t>
            </w:r>
          </w:p>
        </w:tc>
        <w:tc>
          <w:tcPr>
            <w:tcW w:w="567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8C0900" w:rsidRPr="00877016" w:rsidRDefault="008C0900" w:rsidP="008C0900">
            <w:pPr>
              <w:pStyle w:val="Table"/>
              <w:rPr>
                <w:rFonts w:ascii="Times New Roman" w:hAnsi="Times New Roman" w:cs="Times New Roman"/>
              </w:rPr>
            </w:pPr>
            <w:r w:rsidRPr="00877016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6808" w:type="dxa"/>
            <w:shd w:val="clear" w:color="auto" w:fill="FFFFFF"/>
          </w:tcPr>
          <w:p w:rsidR="008C0900" w:rsidRPr="00877016" w:rsidRDefault="008C0900" w:rsidP="008C0900">
            <w:pPr>
              <w:pStyle w:val="Table"/>
              <w:jc w:val="both"/>
              <w:rPr>
                <w:rFonts w:ascii="Times New Roman" w:hAnsi="Times New Roman" w:cs="Times New Roman"/>
                <w:lang w:val="ru-RU"/>
              </w:rPr>
            </w:pPr>
            <w:r w:rsidRPr="00877016">
              <w:rPr>
                <w:rFonts w:ascii="Times New Roman" w:hAnsi="Times New Roman" w:cs="Times New Roman"/>
                <w:lang w:val="ru-RU"/>
              </w:rPr>
              <w:t>Проект</w:t>
            </w:r>
            <w:r w:rsidRPr="00877016">
              <w:rPr>
                <w:rFonts w:ascii="Times New Roman" w:hAnsi="Times New Roman" w:cs="Times New Roman"/>
              </w:rPr>
              <w:t xml:space="preserve"> </w:t>
            </w:r>
            <w:r w:rsidRPr="00877016">
              <w:rPr>
                <w:rFonts w:ascii="Times New Roman" w:hAnsi="Times New Roman" w:cs="Times New Roman"/>
                <w:lang w:val="ru-RU"/>
              </w:rPr>
              <w:t>Постанови</w:t>
            </w:r>
            <w:r w:rsidRPr="00877016">
              <w:rPr>
                <w:rFonts w:ascii="Times New Roman" w:hAnsi="Times New Roman" w:cs="Times New Roman"/>
              </w:rPr>
              <w:t xml:space="preserve"> </w:t>
            </w:r>
            <w:r w:rsidRPr="00877016">
              <w:rPr>
                <w:rFonts w:ascii="Times New Roman" w:hAnsi="Times New Roman" w:cs="Times New Roman"/>
                <w:lang w:val="ru-RU"/>
              </w:rPr>
              <w:t>про</w:t>
            </w:r>
            <w:r w:rsidRPr="00877016">
              <w:rPr>
                <w:rFonts w:ascii="Times New Roman" w:hAnsi="Times New Roman" w:cs="Times New Roman"/>
              </w:rPr>
              <w:t xml:space="preserve"> </w:t>
            </w:r>
            <w:r w:rsidRPr="00877016">
              <w:rPr>
                <w:rFonts w:ascii="Times New Roman" w:hAnsi="Times New Roman" w:cs="Times New Roman"/>
                <w:lang w:val="ru-RU"/>
              </w:rPr>
              <w:t>схвалення</w:t>
            </w:r>
            <w:r w:rsidRPr="00877016">
              <w:rPr>
                <w:rFonts w:ascii="Times New Roman" w:hAnsi="Times New Roman" w:cs="Times New Roman"/>
              </w:rPr>
              <w:t xml:space="preserve"> </w:t>
            </w:r>
            <w:r w:rsidRPr="00877016">
              <w:rPr>
                <w:rFonts w:ascii="Times New Roman" w:hAnsi="Times New Roman" w:cs="Times New Roman"/>
                <w:lang w:val="ru-RU"/>
              </w:rPr>
              <w:t>пропозицій</w:t>
            </w:r>
            <w:r w:rsidRPr="00877016">
              <w:rPr>
                <w:rFonts w:ascii="Times New Roman" w:hAnsi="Times New Roman" w:cs="Times New Roman"/>
              </w:rPr>
              <w:t xml:space="preserve"> </w:t>
            </w:r>
            <w:r w:rsidRPr="00877016">
              <w:rPr>
                <w:rFonts w:ascii="Times New Roman" w:hAnsi="Times New Roman" w:cs="Times New Roman"/>
                <w:lang w:val="ru-RU"/>
              </w:rPr>
              <w:t>щодо</w:t>
            </w:r>
            <w:r w:rsidRPr="00877016">
              <w:rPr>
                <w:rFonts w:ascii="Times New Roman" w:hAnsi="Times New Roman" w:cs="Times New Roman"/>
              </w:rPr>
              <w:t xml:space="preserve"> </w:t>
            </w:r>
            <w:r w:rsidRPr="00877016">
              <w:rPr>
                <w:rFonts w:ascii="Times New Roman" w:hAnsi="Times New Roman" w:cs="Times New Roman"/>
                <w:lang w:val="ru-RU"/>
              </w:rPr>
              <w:t>застосування</w:t>
            </w:r>
            <w:r w:rsidRPr="00877016">
              <w:rPr>
                <w:rFonts w:ascii="Times New Roman" w:hAnsi="Times New Roman" w:cs="Times New Roman"/>
              </w:rPr>
              <w:t xml:space="preserve"> </w:t>
            </w:r>
            <w:r w:rsidRPr="00877016">
              <w:rPr>
                <w:rFonts w:ascii="Times New Roman" w:hAnsi="Times New Roman" w:cs="Times New Roman"/>
                <w:lang w:val="ru-RU"/>
              </w:rPr>
              <w:t>персональних</w:t>
            </w:r>
            <w:r w:rsidRPr="00877016">
              <w:rPr>
                <w:rFonts w:ascii="Times New Roman" w:hAnsi="Times New Roman" w:cs="Times New Roman"/>
              </w:rPr>
              <w:t xml:space="preserve"> </w:t>
            </w:r>
            <w:r w:rsidRPr="00877016">
              <w:rPr>
                <w:rFonts w:ascii="Times New Roman" w:hAnsi="Times New Roman" w:cs="Times New Roman"/>
                <w:lang w:val="ru-RU"/>
              </w:rPr>
              <w:t>спеціальних</w:t>
            </w:r>
            <w:r w:rsidRPr="00877016">
              <w:rPr>
                <w:rFonts w:ascii="Times New Roman" w:hAnsi="Times New Roman" w:cs="Times New Roman"/>
              </w:rPr>
              <w:t xml:space="preserve"> </w:t>
            </w:r>
            <w:r w:rsidRPr="00877016">
              <w:rPr>
                <w:rFonts w:ascii="Times New Roman" w:hAnsi="Times New Roman" w:cs="Times New Roman"/>
                <w:lang w:val="ru-RU"/>
              </w:rPr>
              <w:t>економічних</w:t>
            </w:r>
            <w:r w:rsidRPr="00877016">
              <w:rPr>
                <w:rFonts w:ascii="Times New Roman" w:hAnsi="Times New Roman" w:cs="Times New Roman"/>
              </w:rPr>
              <w:t xml:space="preserve"> </w:t>
            </w:r>
            <w:r w:rsidRPr="00877016">
              <w:rPr>
                <w:rFonts w:ascii="Times New Roman" w:hAnsi="Times New Roman" w:cs="Times New Roman"/>
                <w:lang w:val="ru-RU"/>
              </w:rPr>
              <w:t>та</w:t>
            </w:r>
            <w:r w:rsidRPr="00877016">
              <w:rPr>
                <w:rFonts w:ascii="Times New Roman" w:hAnsi="Times New Roman" w:cs="Times New Roman"/>
              </w:rPr>
              <w:t xml:space="preserve"> </w:t>
            </w:r>
            <w:r w:rsidRPr="00877016">
              <w:rPr>
                <w:rFonts w:ascii="Times New Roman" w:hAnsi="Times New Roman" w:cs="Times New Roman"/>
                <w:lang w:val="ru-RU"/>
              </w:rPr>
              <w:t>інших</w:t>
            </w:r>
            <w:r w:rsidRPr="00877016">
              <w:rPr>
                <w:rFonts w:ascii="Times New Roman" w:hAnsi="Times New Roman" w:cs="Times New Roman"/>
              </w:rPr>
              <w:t xml:space="preserve"> </w:t>
            </w:r>
            <w:r w:rsidRPr="00877016">
              <w:rPr>
                <w:rFonts w:ascii="Times New Roman" w:hAnsi="Times New Roman" w:cs="Times New Roman"/>
                <w:lang w:val="ru-RU"/>
              </w:rPr>
              <w:t>обмежувальних заходів (санкцій) (проект н.д. Ю.Клименко</w:t>
            </w:r>
            <w:r w:rsidRPr="00877016">
              <w:rPr>
                <w:rFonts w:ascii="Times New Roman" w:hAnsi="Times New Roman" w:cs="Times New Roman"/>
                <w:lang w:val="ru-RU"/>
              </w:rPr>
              <w:t xml:space="preserve"> надано 21.02.2022</w:t>
            </w:r>
            <w:r w:rsidRPr="00877016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1792" w:type="dxa"/>
            <w:shd w:val="clear" w:color="auto" w:fill="FFFFFF"/>
          </w:tcPr>
          <w:p w:rsidR="008C0900" w:rsidRPr="00877016" w:rsidRDefault="008C0900" w:rsidP="008C0900">
            <w:pPr>
              <w:pStyle w:val="Table"/>
              <w:rPr>
                <w:rFonts w:ascii="Times New Roman" w:hAnsi="Times New Roman" w:cs="Times New Roman"/>
                <w:iCs/>
                <w:lang w:val="ru-RU"/>
              </w:rPr>
            </w:pPr>
            <w:r w:rsidRPr="00877016">
              <w:rPr>
                <w:rFonts w:ascii="Times New Roman" w:hAnsi="Times New Roman" w:cs="Times New Roman"/>
                <w:iCs/>
                <w:lang w:val="ru-RU"/>
              </w:rPr>
              <w:t>О.Завітневич</w:t>
            </w:r>
          </w:p>
        </w:tc>
      </w:tr>
    </w:tbl>
    <w:p w:rsidR="00B255BA" w:rsidRPr="00E817B6" w:rsidRDefault="00B255BA" w:rsidP="00B255BA">
      <w:pPr>
        <w:rPr>
          <w:rFonts w:ascii="Times New Roman" w:hAnsi="Times New Roman"/>
          <w:sz w:val="10"/>
          <w:szCs w:val="16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87"/>
        <w:gridCol w:w="1443"/>
        <w:gridCol w:w="160"/>
        <w:gridCol w:w="6077"/>
      </w:tblGrid>
      <w:tr w:rsidR="00B255BA" w:rsidRPr="008E4C49" w:rsidTr="00DA3500">
        <w:tc>
          <w:tcPr>
            <w:tcW w:w="2764" w:type="dxa"/>
            <w:gridSpan w:val="3"/>
          </w:tcPr>
          <w:p w:rsidR="00B255BA" w:rsidRPr="007E7F9D" w:rsidRDefault="00B255BA" w:rsidP="00DA3500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7E7F9D">
              <w:rPr>
                <w:rFonts w:ascii="Times New Roman" w:hAnsi="Times New Roman"/>
                <w:b/>
              </w:rPr>
              <w:t>Умовні позначення:</w:t>
            </w:r>
          </w:p>
        </w:tc>
        <w:tc>
          <w:tcPr>
            <w:tcW w:w="160" w:type="dxa"/>
          </w:tcPr>
          <w:p w:rsidR="00B255BA" w:rsidRPr="008E4C49" w:rsidRDefault="00B255BA" w:rsidP="00DA35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7" w:type="dxa"/>
          </w:tcPr>
          <w:p w:rsidR="00B255BA" w:rsidRPr="008E4C49" w:rsidRDefault="00B255BA" w:rsidP="00DA35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5BA" w:rsidRPr="008E4C49" w:rsidTr="00DA3500">
        <w:tc>
          <w:tcPr>
            <w:tcW w:w="1134" w:type="dxa"/>
          </w:tcPr>
          <w:p w:rsidR="00B255BA" w:rsidRPr="008E4C49" w:rsidRDefault="00B255BA" w:rsidP="00DA3500">
            <w:pPr>
              <w:spacing w:after="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E4C4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7" w:type="dxa"/>
          </w:tcPr>
          <w:p w:rsidR="00B255BA" w:rsidRPr="008E4C49" w:rsidRDefault="00B255BA" w:rsidP="00DA3500">
            <w:pPr>
              <w:spacing w:after="20"/>
              <w:rPr>
                <w:rFonts w:ascii="Times New Roman" w:hAnsi="Times New Roman"/>
                <w:sz w:val="24"/>
                <w:szCs w:val="24"/>
              </w:rPr>
            </w:pPr>
            <w:r w:rsidRPr="008E4C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80" w:type="dxa"/>
            <w:gridSpan w:val="3"/>
          </w:tcPr>
          <w:p w:rsidR="00B255BA" w:rsidRPr="008E4C49" w:rsidRDefault="00B255BA" w:rsidP="00DA3500">
            <w:pPr>
              <w:spacing w:after="20"/>
              <w:rPr>
                <w:rFonts w:ascii="Times New Roman" w:hAnsi="Times New Roman"/>
                <w:sz w:val="24"/>
                <w:szCs w:val="24"/>
              </w:rPr>
            </w:pPr>
            <w:r w:rsidRPr="008E4C49">
              <w:rPr>
                <w:rFonts w:ascii="Times New Roman" w:hAnsi="Times New Roman"/>
                <w:sz w:val="24"/>
                <w:szCs w:val="24"/>
              </w:rPr>
              <w:t>законопроекти, внесені народ</w:t>
            </w:r>
            <w:bookmarkStart w:id="0" w:name="_GoBack"/>
            <w:bookmarkEnd w:id="0"/>
            <w:r w:rsidRPr="008E4C49">
              <w:rPr>
                <w:rFonts w:ascii="Times New Roman" w:hAnsi="Times New Roman"/>
                <w:sz w:val="24"/>
                <w:szCs w:val="24"/>
              </w:rPr>
              <w:t>ними депутатами України</w:t>
            </w:r>
          </w:p>
        </w:tc>
      </w:tr>
    </w:tbl>
    <w:p w:rsidR="00FA665E" w:rsidRDefault="00993245" w:rsidP="00877016"/>
    <w:sectPr w:rsidR="00FA665E" w:rsidSect="008E4C49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245" w:rsidRDefault="00993245">
      <w:pPr>
        <w:spacing w:after="0" w:line="240" w:lineRule="auto"/>
      </w:pPr>
      <w:r>
        <w:separator/>
      </w:r>
    </w:p>
  </w:endnote>
  <w:endnote w:type="continuationSeparator" w:id="0">
    <w:p w:rsidR="00993245" w:rsidRDefault="00993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245" w:rsidRDefault="00993245">
      <w:pPr>
        <w:spacing w:after="0" w:line="240" w:lineRule="auto"/>
      </w:pPr>
      <w:r>
        <w:separator/>
      </w:r>
    </w:p>
  </w:footnote>
  <w:footnote w:type="continuationSeparator" w:id="0">
    <w:p w:rsidR="00993245" w:rsidRDefault="00993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C49" w:rsidRDefault="00B255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E4C49" w:rsidRDefault="009932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5BA"/>
    <w:rsid w:val="00877016"/>
    <w:rsid w:val="008C0900"/>
    <w:rsid w:val="00993245"/>
    <w:rsid w:val="00AB67D0"/>
    <w:rsid w:val="00B255BA"/>
    <w:rsid w:val="00F0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F299"/>
  <w15:chartTrackingRefBased/>
  <w15:docId w15:val="{4762199F-E1E2-489C-89C2-341747F0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5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255BA"/>
    <w:rPr>
      <w:sz w:val="22"/>
      <w:szCs w:val="22"/>
      <w:lang w:eastAsia="en-US"/>
    </w:rPr>
  </w:style>
  <w:style w:type="paragraph" w:customStyle="1" w:styleId="Table">
    <w:name w:val="Table"/>
    <w:basedOn w:val="a"/>
    <w:uiPriority w:val="99"/>
    <w:rsid w:val="00B255BA"/>
    <w:pPr>
      <w:keepLines/>
      <w:autoSpaceDE w:val="0"/>
      <w:autoSpaceDN w:val="0"/>
      <w:spacing w:before="60" w:after="60" w:line="230" w:lineRule="auto"/>
    </w:pPr>
    <w:rPr>
      <w:rFonts w:ascii="Baltica" w:eastAsia="Times New Roman" w:hAnsi="Baltica" w:cs="Baltica"/>
      <w:noProof/>
      <w:kern w:val="16"/>
      <w:sz w:val="24"/>
      <w:szCs w:val="24"/>
      <w:lang w:val="en-US" w:eastAsia="uk-UA"/>
    </w:rPr>
  </w:style>
  <w:style w:type="paragraph" w:styleId="a5">
    <w:name w:val="caption"/>
    <w:basedOn w:val="a"/>
    <w:next w:val="a"/>
    <w:qFormat/>
    <w:rsid w:val="00B255BA"/>
    <w:pPr>
      <w:spacing w:after="0" w:line="240" w:lineRule="auto"/>
      <w:jc w:val="right"/>
    </w:pPr>
    <w:rPr>
      <w:rFonts w:ascii="Arial" w:eastAsia="Times New Roman" w:hAnsi="Arial"/>
      <w:b/>
      <w:i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Рудакова Лариса Миколаївна</dc:creator>
  <cp:keywords/>
  <dc:description/>
  <cp:lastModifiedBy>Рудакова Лариса Миколаївна</cp:lastModifiedBy>
  <cp:revision>3</cp:revision>
  <dcterms:created xsi:type="dcterms:W3CDTF">2022-02-23T12:12:00Z</dcterms:created>
  <dcterms:modified xsi:type="dcterms:W3CDTF">2022-02-23T12:21:00Z</dcterms:modified>
</cp:coreProperties>
</file>