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70" w:type="dxa"/>
        <w:tblLayout w:type="fixed"/>
        <w:tblCellMar>
          <w:left w:w="70" w:type="dxa"/>
          <w:right w:w="70" w:type="dxa"/>
        </w:tblCellMar>
        <w:tblLook w:val="0000" w:firstRow="0" w:lastRow="0" w:firstColumn="0" w:lastColumn="0" w:noHBand="0" w:noVBand="0"/>
      </w:tblPr>
      <w:tblGrid>
        <w:gridCol w:w="9356"/>
      </w:tblGrid>
      <w:tr w:rsidR="00BC4182" w:rsidRPr="001A26E7" w:rsidTr="00055DC2">
        <w:tc>
          <w:tcPr>
            <w:tcW w:w="9356" w:type="dxa"/>
          </w:tcPr>
          <w:p w:rsidR="00BC4182" w:rsidRPr="001A26E7" w:rsidRDefault="00D83C8A" w:rsidP="00055DC2">
            <w:pPr>
              <w:pStyle w:val="a3"/>
              <w:jc w:val="center"/>
              <w:rPr>
                <w:sz w:val="28"/>
                <w:szCs w:val="28"/>
                <w:lang w:val="uk-UA"/>
              </w:rPr>
            </w:pPr>
            <w:r w:rsidRPr="001A26E7">
              <w:rPr>
                <w:rFonts w:ascii="Antiqua" w:hAnsi="Antiqua" w:cs="Antiqua"/>
                <w:noProof/>
                <w:sz w:val="28"/>
                <w:szCs w:val="28"/>
                <w:lang w:val="uk-UA" w:eastAsia="uk-UA"/>
              </w:rPr>
              <w:drawing>
                <wp:inline distT="0" distB="0" distL="0" distR="0">
                  <wp:extent cx="942975" cy="12458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1245870"/>
                          </a:xfrm>
                          <a:prstGeom prst="rect">
                            <a:avLst/>
                          </a:prstGeom>
                          <a:noFill/>
                          <a:ln>
                            <a:noFill/>
                          </a:ln>
                        </pic:spPr>
                      </pic:pic>
                    </a:graphicData>
                  </a:graphic>
                </wp:inline>
              </w:drawing>
            </w:r>
          </w:p>
        </w:tc>
      </w:tr>
    </w:tbl>
    <w:p w:rsidR="00BC4182" w:rsidRPr="001A26E7" w:rsidRDefault="00BC4182" w:rsidP="00BC4182">
      <w:pPr>
        <w:jc w:val="center"/>
        <w:rPr>
          <w:sz w:val="28"/>
          <w:szCs w:val="28"/>
          <w:lang w:val="uk-UA"/>
        </w:rPr>
      </w:pPr>
      <w:r w:rsidRPr="001A26E7">
        <w:rPr>
          <w:b/>
          <w:bCs/>
          <w:sz w:val="28"/>
          <w:szCs w:val="28"/>
          <w:lang w:val="uk-UA"/>
        </w:rPr>
        <w:t>НАРОДНИЙ ДЕПУТАТ УКРАЇНИ</w:t>
      </w:r>
    </w:p>
    <w:p w:rsidR="00BC4182" w:rsidRPr="001A26E7" w:rsidRDefault="00BC4182" w:rsidP="00BC4182">
      <w:pPr>
        <w:pStyle w:val="1730333e3b3e323e3a9"/>
        <w:pBdr>
          <w:bottom w:val="single" w:sz="12" w:space="1" w:color="000001"/>
        </w:pBdr>
        <w:jc w:val="center"/>
        <w:rPr>
          <w:rFonts w:ascii="Times New Roman" w:hAnsi="Times New Roman" w:cs="Times New Roman"/>
          <w:sz w:val="28"/>
          <w:szCs w:val="28"/>
        </w:rPr>
      </w:pPr>
      <w:r w:rsidRPr="001A26E7">
        <w:rPr>
          <w:rFonts w:ascii="Times New Roman" w:hAnsi="Times New Roman" w:cs="Times New Roman"/>
          <w:sz w:val="28"/>
          <w:szCs w:val="28"/>
        </w:rPr>
        <w:t xml:space="preserve">Україна, </w:t>
      </w:r>
      <w:smartTag w:uri="urn:schemas-microsoft-com:office:smarttags" w:element="metricconverter">
        <w:smartTagPr>
          <w:attr w:name="ProductID" w:val="01008, м"/>
        </w:smartTagPr>
        <w:r w:rsidRPr="001A26E7">
          <w:rPr>
            <w:rFonts w:ascii="Times New Roman" w:hAnsi="Times New Roman" w:cs="Times New Roman"/>
            <w:sz w:val="28"/>
            <w:szCs w:val="28"/>
          </w:rPr>
          <w:t>01008, м</w:t>
        </w:r>
      </w:smartTag>
      <w:r w:rsidRPr="001A26E7">
        <w:rPr>
          <w:rFonts w:ascii="Times New Roman" w:hAnsi="Times New Roman" w:cs="Times New Roman"/>
          <w:sz w:val="28"/>
          <w:szCs w:val="28"/>
        </w:rPr>
        <w:t>. Київ, вул. Грушевського, 5</w:t>
      </w:r>
    </w:p>
    <w:p w:rsidR="00BC4182" w:rsidRPr="001A26E7" w:rsidRDefault="00BC4182" w:rsidP="00BC4182">
      <w:pPr>
        <w:rPr>
          <w:sz w:val="28"/>
          <w:szCs w:val="28"/>
          <w:lang w:val="uk-UA"/>
        </w:rPr>
      </w:pPr>
    </w:p>
    <w:p w:rsidR="00BC4182" w:rsidRPr="001A26E7" w:rsidRDefault="00BC4182" w:rsidP="00BC4182">
      <w:pPr>
        <w:jc w:val="right"/>
        <w:rPr>
          <w:b/>
          <w:caps/>
          <w:sz w:val="28"/>
          <w:szCs w:val="28"/>
          <w:lang w:val="uk-UA"/>
        </w:rPr>
      </w:pPr>
    </w:p>
    <w:p w:rsidR="00584630" w:rsidRPr="001A26E7" w:rsidRDefault="00584630" w:rsidP="00BC4182">
      <w:pPr>
        <w:jc w:val="right"/>
        <w:rPr>
          <w:b/>
          <w:caps/>
          <w:sz w:val="28"/>
          <w:szCs w:val="28"/>
          <w:lang w:val="uk-UA"/>
        </w:rPr>
      </w:pPr>
    </w:p>
    <w:p w:rsidR="00BC4182" w:rsidRPr="001A26E7" w:rsidRDefault="00BC4182" w:rsidP="00BC4182">
      <w:pPr>
        <w:ind w:left="3540" w:right="-2" w:firstLine="708"/>
        <w:jc w:val="right"/>
        <w:rPr>
          <w:b/>
          <w:caps/>
          <w:sz w:val="28"/>
          <w:szCs w:val="28"/>
          <w:lang w:val="uk-UA"/>
        </w:rPr>
      </w:pPr>
      <w:r w:rsidRPr="001A26E7">
        <w:rPr>
          <w:b/>
          <w:caps/>
          <w:sz w:val="28"/>
          <w:szCs w:val="28"/>
          <w:lang w:val="uk-UA"/>
        </w:rPr>
        <w:t xml:space="preserve">Верховна Рада України </w:t>
      </w:r>
    </w:p>
    <w:p w:rsidR="00BC4182" w:rsidRPr="001A26E7" w:rsidRDefault="00BC4182" w:rsidP="00291A38">
      <w:pPr>
        <w:spacing w:before="60" w:after="60" w:line="288" w:lineRule="auto"/>
        <w:ind w:firstLine="851"/>
        <w:jc w:val="both"/>
        <w:rPr>
          <w:color w:val="CC00FF"/>
          <w:sz w:val="28"/>
          <w:szCs w:val="28"/>
          <w:lang w:val="uk-UA"/>
        </w:rPr>
      </w:pPr>
    </w:p>
    <w:p w:rsidR="00BC4182" w:rsidRPr="001A26E7" w:rsidRDefault="009245FD" w:rsidP="00291A38">
      <w:pPr>
        <w:spacing w:before="60" w:after="60" w:line="288" w:lineRule="auto"/>
        <w:ind w:firstLine="851"/>
        <w:jc w:val="both"/>
        <w:rPr>
          <w:sz w:val="28"/>
          <w:szCs w:val="28"/>
        </w:rPr>
      </w:pPr>
      <w:r w:rsidRPr="009245FD">
        <w:rPr>
          <w:bCs/>
          <w:sz w:val="28"/>
          <w:szCs w:val="28"/>
          <w:lang w:val="uk-UA"/>
        </w:rPr>
        <w:t>Відповідно до статті 93 Конституції України, статті 12 Закону України «Про статус народного депутата України», керуючись статтею 89 Закону України «Про Регламент Верховної Ради України», у порядку законодавчої ініціативи народного депутата України вносимо до Верховної Ради України</w:t>
      </w:r>
      <w:r w:rsidR="00744722" w:rsidRPr="001A26E7">
        <w:rPr>
          <w:sz w:val="28"/>
          <w:szCs w:val="28"/>
          <w:lang w:val="uk-UA"/>
        </w:rPr>
        <w:t xml:space="preserve"> </w:t>
      </w:r>
      <w:r w:rsidRPr="009245FD">
        <w:rPr>
          <w:b/>
          <w:bCs/>
          <w:sz w:val="28"/>
          <w:szCs w:val="28"/>
          <w:lang w:val="uk-UA"/>
        </w:rPr>
        <w:t>проект Закону України</w:t>
      </w:r>
      <w:r w:rsidRPr="009245FD">
        <w:rPr>
          <w:b/>
          <w:sz w:val="28"/>
          <w:szCs w:val="28"/>
          <w:lang w:val="uk-UA"/>
        </w:rPr>
        <w:t xml:space="preserve"> </w:t>
      </w:r>
      <w:r w:rsidR="006A1706">
        <w:rPr>
          <w:b/>
          <w:sz w:val="28"/>
          <w:szCs w:val="28"/>
          <w:lang w:val="uk-UA"/>
        </w:rPr>
        <w:t>«Про внесення змін до З</w:t>
      </w:r>
      <w:r w:rsidR="007E6D26" w:rsidRPr="009245FD">
        <w:rPr>
          <w:b/>
          <w:sz w:val="28"/>
          <w:szCs w:val="28"/>
          <w:lang w:val="uk-UA"/>
        </w:rPr>
        <w:t>акону України «Про природно-заповідний фонд України»</w:t>
      </w:r>
      <w:r w:rsidR="0051113E" w:rsidRPr="001A26E7">
        <w:rPr>
          <w:bCs/>
          <w:snapToGrid w:val="0"/>
          <w:sz w:val="28"/>
          <w:szCs w:val="28"/>
          <w:lang w:val="uk-UA"/>
        </w:rPr>
        <w:t>.</w:t>
      </w:r>
    </w:p>
    <w:p w:rsidR="00BC4182" w:rsidRPr="009245FD" w:rsidRDefault="009245FD" w:rsidP="00291A38">
      <w:pPr>
        <w:spacing w:before="60" w:after="60" w:line="288" w:lineRule="auto"/>
        <w:ind w:firstLine="851"/>
        <w:jc w:val="both"/>
        <w:rPr>
          <w:rStyle w:val="st42"/>
          <w:b/>
          <w:sz w:val="28"/>
          <w:szCs w:val="28"/>
          <w:lang w:val="uk-UA"/>
        </w:rPr>
      </w:pPr>
      <w:r w:rsidRPr="00671540">
        <w:rPr>
          <w:b/>
          <w:sz w:val="28"/>
          <w:szCs w:val="28"/>
          <w:lang w:val="uk-UA"/>
        </w:rPr>
        <w:t>Доповідати законопроект на пленарному засіданні Верховної Ради України буде</w:t>
      </w:r>
      <w:r w:rsidR="00E8189C" w:rsidRPr="001A26E7">
        <w:rPr>
          <w:sz w:val="28"/>
          <w:szCs w:val="28"/>
          <w:lang w:val="uk-UA"/>
        </w:rPr>
        <w:t xml:space="preserve"> </w:t>
      </w:r>
      <w:r w:rsidRPr="009245FD">
        <w:rPr>
          <w:b/>
          <w:bCs/>
          <w:sz w:val="28"/>
          <w:szCs w:val="28"/>
          <w:lang w:val="uk-UA"/>
        </w:rPr>
        <w:t>народний депутат України</w:t>
      </w:r>
      <w:r w:rsidRPr="009245FD">
        <w:rPr>
          <w:b/>
          <w:sz w:val="28"/>
          <w:szCs w:val="28"/>
          <w:lang w:val="uk-UA"/>
        </w:rPr>
        <w:t xml:space="preserve"> </w:t>
      </w:r>
      <w:r w:rsidR="007E6D26" w:rsidRPr="009245FD">
        <w:rPr>
          <w:b/>
          <w:sz w:val="28"/>
          <w:szCs w:val="28"/>
          <w:lang w:val="uk-UA"/>
        </w:rPr>
        <w:t>Рубльов В.В.</w:t>
      </w:r>
    </w:p>
    <w:p w:rsidR="00BC4182" w:rsidRPr="001A26E7" w:rsidRDefault="00BC4182" w:rsidP="00291A38">
      <w:pPr>
        <w:spacing w:before="60" w:after="60" w:line="288" w:lineRule="auto"/>
        <w:ind w:firstLine="851"/>
        <w:jc w:val="both"/>
        <w:rPr>
          <w:rStyle w:val="st42"/>
          <w:sz w:val="28"/>
          <w:szCs w:val="28"/>
          <w:lang w:val="uk-UA"/>
        </w:rPr>
      </w:pPr>
    </w:p>
    <w:p w:rsidR="00BC4182" w:rsidRPr="001A26E7" w:rsidRDefault="00BC4182" w:rsidP="005206D9">
      <w:pPr>
        <w:spacing w:before="60" w:after="60" w:line="288" w:lineRule="auto"/>
        <w:ind w:firstLine="851"/>
        <w:jc w:val="both"/>
        <w:rPr>
          <w:rStyle w:val="st42"/>
          <w:b/>
          <w:sz w:val="28"/>
          <w:szCs w:val="28"/>
          <w:lang w:val="uk-UA"/>
        </w:rPr>
      </w:pPr>
      <w:r w:rsidRPr="001A26E7">
        <w:rPr>
          <w:rStyle w:val="st42"/>
          <w:b/>
          <w:sz w:val="28"/>
          <w:szCs w:val="28"/>
          <w:lang w:val="uk-UA"/>
        </w:rPr>
        <w:t>Додатки:</w:t>
      </w:r>
    </w:p>
    <w:p w:rsidR="00BC4182" w:rsidRPr="001A26E7" w:rsidRDefault="00CF092F" w:rsidP="005206D9">
      <w:pPr>
        <w:shd w:val="clear" w:color="auto" w:fill="FFFFFF"/>
        <w:spacing w:before="60" w:after="60" w:line="288" w:lineRule="auto"/>
        <w:ind w:firstLine="851"/>
        <w:jc w:val="both"/>
        <w:rPr>
          <w:rStyle w:val="st42"/>
          <w:sz w:val="28"/>
          <w:szCs w:val="28"/>
          <w:lang w:val="uk-UA"/>
        </w:rPr>
      </w:pPr>
      <w:r w:rsidRPr="001A26E7">
        <w:rPr>
          <w:rStyle w:val="st42"/>
          <w:sz w:val="28"/>
          <w:szCs w:val="28"/>
          <w:lang w:val="uk-UA"/>
        </w:rPr>
        <w:t xml:space="preserve">1) </w:t>
      </w:r>
      <w:r w:rsidR="00584630" w:rsidRPr="001A26E7">
        <w:rPr>
          <w:rStyle w:val="st42"/>
          <w:sz w:val="28"/>
          <w:szCs w:val="28"/>
          <w:lang w:val="uk-UA"/>
        </w:rPr>
        <w:t xml:space="preserve">текст </w:t>
      </w:r>
      <w:r w:rsidR="00BC4182" w:rsidRPr="001A26E7">
        <w:rPr>
          <w:rStyle w:val="st42"/>
          <w:sz w:val="28"/>
          <w:szCs w:val="28"/>
          <w:lang w:val="uk-UA"/>
        </w:rPr>
        <w:t>проект</w:t>
      </w:r>
      <w:r w:rsidR="00584630" w:rsidRPr="001A26E7">
        <w:rPr>
          <w:rStyle w:val="st42"/>
          <w:sz w:val="28"/>
          <w:szCs w:val="28"/>
          <w:lang w:val="uk-UA"/>
        </w:rPr>
        <w:t>у</w:t>
      </w:r>
      <w:r w:rsidR="00BC4182" w:rsidRPr="001A26E7">
        <w:rPr>
          <w:rStyle w:val="st42"/>
          <w:sz w:val="28"/>
          <w:szCs w:val="28"/>
          <w:lang w:val="uk-UA"/>
        </w:rPr>
        <w:t xml:space="preserve"> Закону Укра</w:t>
      </w:r>
      <w:r w:rsidR="000F73A0" w:rsidRPr="001A26E7">
        <w:rPr>
          <w:rStyle w:val="st42"/>
          <w:sz w:val="28"/>
          <w:szCs w:val="28"/>
          <w:lang w:val="uk-UA"/>
        </w:rPr>
        <w:t xml:space="preserve">їни на </w:t>
      </w:r>
      <w:r w:rsidR="001A26E7" w:rsidRPr="001A26E7">
        <w:rPr>
          <w:rStyle w:val="st42"/>
          <w:sz w:val="28"/>
          <w:szCs w:val="28"/>
        </w:rPr>
        <w:t>2</w:t>
      </w:r>
      <w:r w:rsidR="00BC4182" w:rsidRPr="001A26E7">
        <w:rPr>
          <w:rStyle w:val="st42"/>
          <w:sz w:val="28"/>
          <w:szCs w:val="28"/>
          <w:lang w:val="uk-UA"/>
        </w:rPr>
        <w:t xml:space="preserve"> </w:t>
      </w:r>
      <w:proofErr w:type="spellStart"/>
      <w:r w:rsidR="00BC4182" w:rsidRPr="001A26E7">
        <w:rPr>
          <w:rStyle w:val="st42"/>
          <w:sz w:val="28"/>
          <w:szCs w:val="28"/>
          <w:lang w:val="uk-UA"/>
        </w:rPr>
        <w:t>арк</w:t>
      </w:r>
      <w:proofErr w:type="spellEnd"/>
      <w:r w:rsidR="00BC4182" w:rsidRPr="001A26E7">
        <w:rPr>
          <w:rStyle w:val="st42"/>
          <w:sz w:val="28"/>
          <w:szCs w:val="28"/>
          <w:lang w:val="uk-UA"/>
        </w:rPr>
        <w:t>.;</w:t>
      </w:r>
    </w:p>
    <w:p w:rsidR="00CF092F" w:rsidRPr="001A26E7" w:rsidRDefault="00CF092F" w:rsidP="005206D9">
      <w:pPr>
        <w:shd w:val="clear" w:color="auto" w:fill="FFFFFF"/>
        <w:spacing w:before="60" w:after="60" w:line="288" w:lineRule="auto"/>
        <w:ind w:firstLine="851"/>
        <w:jc w:val="both"/>
        <w:rPr>
          <w:rStyle w:val="st42"/>
          <w:sz w:val="28"/>
          <w:szCs w:val="28"/>
          <w:lang w:val="uk-UA"/>
        </w:rPr>
      </w:pPr>
      <w:r w:rsidRPr="001A26E7">
        <w:rPr>
          <w:rStyle w:val="st42"/>
          <w:sz w:val="28"/>
          <w:szCs w:val="28"/>
          <w:lang w:val="uk-UA"/>
        </w:rPr>
        <w:t>2) порівняльна таблиця</w:t>
      </w:r>
      <w:r w:rsidR="00291A38" w:rsidRPr="001A26E7">
        <w:rPr>
          <w:rStyle w:val="st42"/>
          <w:sz w:val="28"/>
          <w:szCs w:val="28"/>
          <w:lang w:val="uk-UA"/>
        </w:rPr>
        <w:t xml:space="preserve"> до проекту Закону України на </w:t>
      </w:r>
      <w:r w:rsidR="001A26E7" w:rsidRPr="001A26E7">
        <w:rPr>
          <w:rStyle w:val="st42"/>
          <w:sz w:val="28"/>
          <w:szCs w:val="28"/>
        </w:rPr>
        <w:t>2</w:t>
      </w:r>
      <w:r w:rsidRPr="001A26E7">
        <w:rPr>
          <w:rStyle w:val="st42"/>
          <w:sz w:val="28"/>
          <w:szCs w:val="28"/>
          <w:lang w:val="uk-UA"/>
        </w:rPr>
        <w:t xml:space="preserve"> </w:t>
      </w:r>
      <w:proofErr w:type="spellStart"/>
      <w:r w:rsidRPr="001A26E7">
        <w:rPr>
          <w:rStyle w:val="st42"/>
          <w:sz w:val="28"/>
          <w:szCs w:val="28"/>
          <w:lang w:val="uk-UA"/>
        </w:rPr>
        <w:t>арк</w:t>
      </w:r>
      <w:proofErr w:type="spellEnd"/>
      <w:r w:rsidRPr="001A26E7">
        <w:rPr>
          <w:rStyle w:val="st42"/>
          <w:sz w:val="28"/>
          <w:szCs w:val="28"/>
          <w:lang w:val="uk-UA"/>
        </w:rPr>
        <w:t>.;</w:t>
      </w:r>
    </w:p>
    <w:p w:rsidR="00BC4182" w:rsidRPr="001A26E7" w:rsidRDefault="00CF092F" w:rsidP="005206D9">
      <w:pPr>
        <w:shd w:val="clear" w:color="auto" w:fill="FFFFFF"/>
        <w:spacing w:before="60" w:after="60" w:line="288" w:lineRule="auto"/>
        <w:ind w:firstLine="851"/>
        <w:jc w:val="both"/>
        <w:rPr>
          <w:rStyle w:val="st42"/>
          <w:sz w:val="28"/>
          <w:szCs w:val="28"/>
          <w:lang w:val="uk-UA"/>
        </w:rPr>
      </w:pPr>
      <w:r w:rsidRPr="001A26E7">
        <w:rPr>
          <w:rStyle w:val="st42"/>
          <w:sz w:val="28"/>
          <w:szCs w:val="28"/>
          <w:lang w:val="uk-UA"/>
        </w:rPr>
        <w:t xml:space="preserve">3) </w:t>
      </w:r>
      <w:r w:rsidR="00BC4182" w:rsidRPr="001A26E7">
        <w:rPr>
          <w:rStyle w:val="st42"/>
          <w:sz w:val="28"/>
          <w:szCs w:val="28"/>
          <w:lang w:val="uk-UA"/>
        </w:rPr>
        <w:t xml:space="preserve">пояснювальна записка до проекту Закону України на </w:t>
      </w:r>
      <w:r w:rsidR="001A26E7">
        <w:rPr>
          <w:rStyle w:val="st42"/>
          <w:sz w:val="28"/>
          <w:szCs w:val="28"/>
        </w:rPr>
        <w:t>2</w:t>
      </w:r>
      <w:r w:rsidR="00BC4182" w:rsidRPr="001A26E7">
        <w:rPr>
          <w:rStyle w:val="st42"/>
          <w:sz w:val="28"/>
          <w:szCs w:val="28"/>
          <w:lang w:val="uk-UA"/>
        </w:rPr>
        <w:t xml:space="preserve"> </w:t>
      </w:r>
      <w:proofErr w:type="spellStart"/>
      <w:r w:rsidR="00BC4182" w:rsidRPr="001A26E7">
        <w:rPr>
          <w:rStyle w:val="st42"/>
          <w:sz w:val="28"/>
          <w:szCs w:val="28"/>
          <w:lang w:val="uk-UA"/>
        </w:rPr>
        <w:t>арк</w:t>
      </w:r>
      <w:proofErr w:type="spellEnd"/>
      <w:r w:rsidR="00BC4182" w:rsidRPr="001A26E7">
        <w:rPr>
          <w:rStyle w:val="st42"/>
          <w:sz w:val="28"/>
          <w:szCs w:val="28"/>
          <w:lang w:val="uk-UA"/>
        </w:rPr>
        <w:t>.;</w:t>
      </w:r>
    </w:p>
    <w:p w:rsidR="00BC4182" w:rsidRPr="001A26E7" w:rsidRDefault="00CF092F" w:rsidP="005206D9">
      <w:pPr>
        <w:shd w:val="clear" w:color="auto" w:fill="FFFFFF"/>
        <w:spacing w:before="60" w:after="60" w:line="288" w:lineRule="auto"/>
        <w:ind w:firstLine="851"/>
        <w:jc w:val="both"/>
        <w:rPr>
          <w:rStyle w:val="st42"/>
          <w:sz w:val="28"/>
          <w:szCs w:val="28"/>
          <w:lang w:val="uk-UA"/>
        </w:rPr>
      </w:pPr>
      <w:r w:rsidRPr="001A26E7">
        <w:rPr>
          <w:rStyle w:val="st42"/>
          <w:sz w:val="28"/>
          <w:szCs w:val="28"/>
          <w:lang w:val="uk-UA"/>
        </w:rPr>
        <w:t xml:space="preserve">4) </w:t>
      </w:r>
      <w:r w:rsidR="00BC4182" w:rsidRPr="001A26E7">
        <w:rPr>
          <w:rStyle w:val="st42"/>
          <w:sz w:val="28"/>
          <w:szCs w:val="28"/>
          <w:lang w:val="uk-UA"/>
        </w:rPr>
        <w:t xml:space="preserve">проект Постанови Верховної Ради України на </w:t>
      </w:r>
      <w:r w:rsidR="004D39D7" w:rsidRPr="001A26E7">
        <w:rPr>
          <w:rStyle w:val="st42"/>
          <w:sz w:val="28"/>
          <w:szCs w:val="28"/>
        </w:rPr>
        <w:t>1</w:t>
      </w:r>
      <w:r w:rsidR="00BC4182" w:rsidRPr="001A26E7">
        <w:rPr>
          <w:rStyle w:val="st42"/>
          <w:sz w:val="28"/>
          <w:szCs w:val="28"/>
          <w:lang w:val="uk-UA"/>
        </w:rPr>
        <w:t xml:space="preserve"> </w:t>
      </w:r>
      <w:proofErr w:type="spellStart"/>
      <w:r w:rsidR="00BC4182" w:rsidRPr="001A26E7">
        <w:rPr>
          <w:rStyle w:val="st42"/>
          <w:sz w:val="28"/>
          <w:szCs w:val="28"/>
          <w:lang w:val="uk-UA"/>
        </w:rPr>
        <w:t>арк</w:t>
      </w:r>
      <w:proofErr w:type="spellEnd"/>
      <w:r w:rsidR="00BC4182" w:rsidRPr="001A26E7">
        <w:rPr>
          <w:rStyle w:val="st42"/>
          <w:sz w:val="28"/>
          <w:szCs w:val="28"/>
          <w:lang w:val="uk-UA"/>
        </w:rPr>
        <w:t>.;</w:t>
      </w:r>
    </w:p>
    <w:p w:rsidR="00BC4182" w:rsidRPr="001A26E7" w:rsidRDefault="00CF092F" w:rsidP="005206D9">
      <w:pPr>
        <w:shd w:val="clear" w:color="auto" w:fill="FFFFFF"/>
        <w:spacing w:before="60" w:after="60" w:line="288" w:lineRule="auto"/>
        <w:ind w:firstLine="851"/>
        <w:jc w:val="both"/>
        <w:rPr>
          <w:rStyle w:val="st42"/>
          <w:sz w:val="28"/>
          <w:szCs w:val="28"/>
          <w:lang w:val="uk-UA"/>
        </w:rPr>
      </w:pPr>
      <w:r w:rsidRPr="001A26E7">
        <w:rPr>
          <w:rStyle w:val="st42"/>
          <w:sz w:val="28"/>
          <w:szCs w:val="28"/>
          <w:lang w:val="uk-UA"/>
        </w:rPr>
        <w:t xml:space="preserve">5) </w:t>
      </w:r>
      <w:r w:rsidR="0076537B" w:rsidRPr="001A26E7">
        <w:rPr>
          <w:rStyle w:val="st42"/>
          <w:sz w:val="28"/>
          <w:szCs w:val="28"/>
          <w:lang w:val="uk-UA"/>
        </w:rPr>
        <w:t>тексти зазначених документів в електронній формі.</w:t>
      </w:r>
    </w:p>
    <w:p w:rsidR="0036377C" w:rsidRDefault="0036377C" w:rsidP="0036377C">
      <w:pPr>
        <w:spacing w:line="276" w:lineRule="auto"/>
        <w:rPr>
          <w:rStyle w:val="st42"/>
          <w:sz w:val="28"/>
          <w:szCs w:val="28"/>
          <w:lang w:val="uk-UA"/>
        </w:rPr>
      </w:pPr>
    </w:p>
    <w:p w:rsidR="0036377C" w:rsidRDefault="00BC4182" w:rsidP="0036377C">
      <w:pPr>
        <w:spacing w:line="276" w:lineRule="auto"/>
        <w:rPr>
          <w:b/>
          <w:sz w:val="28"/>
          <w:szCs w:val="28"/>
        </w:rPr>
      </w:pPr>
      <w:r w:rsidRPr="001A26E7">
        <w:rPr>
          <w:rStyle w:val="st42"/>
          <w:b/>
          <w:sz w:val="28"/>
          <w:szCs w:val="28"/>
          <w:lang w:val="uk-UA"/>
        </w:rPr>
        <w:t>Народн</w:t>
      </w:r>
      <w:r w:rsidR="007E6D26" w:rsidRPr="001A26E7">
        <w:rPr>
          <w:rStyle w:val="st42"/>
          <w:b/>
          <w:sz w:val="28"/>
          <w:szCs w:val="28"/>
          <w:lang w:val="uk-UA"/>
        </w:rPr>
        <w:t>і</w:t>
      </w:r>
      <w:r w:rsidRPr="001A26E7">
        <w:rPr>
          <w:rStyle w:val="st42"/>
          <w:b/>
          <w:sz w:val="28"/>
          <w:szCs w:val="28"/>
          <w:lang w:val="uk-UA"/>
        </w:rPr>
        <w:t xml:space="preserve"> депутат</w:t>
      </w:r>
      <w:r w:rsidR="007E6D26" w:rsidRPr="001A26E7">
        <w:rPr>
          <w:rStyle w:val="st42"/>
          <w:b/>
          <w:sz w:val="28"/>
          <w:szCs w:val="28"/>
          <w:lang w:val="uk-UA"/>
        </w:rPr>
        <w:t>и</w:t>
      </w:r>
      <w:r w:rsidRPr="001A26E7">
        <w:rPr>
          <w:rStyle w:val="st42"/>
          <w:b/>
          <w:sz w:val="28"/>
          <w:szCs w:val="28"/>
          <w:lang w:val="uk-UA"/>
        </w:rPr>
        <w:t xml:space="preserve"> України</w:t>
      </w:r>
      <w:r w:rsidR="00B75A89" w:rsidRPr="001A26E7">
        <w:rPr>
          <w:rStyle w:val="st42"/>
          <w:b/>
          <w:sz w:val="28"/>
          <w:szCs w:val="28"/>
          <w:lang w:val="uk-UA"/>
        </w:rPr>
        <w:t xml:space="preserve"> </w:t>
      </w:r>
      <w:r w:rsidR="00AF7EA6">
        <w:rPr>
          <w:rStyle w:val="st42"/>
          <w:b/>
          <w:sz w:val="28"/>
          <w:szCs w:val="28"/>
          <w:lang w:val="uk-UA"/>
        </w:rPr>
        <w:t xml:space="preserve">                     </w:t>
      </w:r>
      <w:r w:rsidR="0036377C">
        <w:rPr>
          <w:rStyle w:val="st42"/>
          <w:b/>
          <w:sz w:val="28"/>
          <w:szCs w:val="28"/>
          <w:lang w:val="uk-UA"/>
        </w:rPr>
        <w:tab/>
      </w:r>
      <w:r w:rsidR="0036377C">
        <w:rPr>
          <w:rStyle w:val="st42"/>
          <w:b/>
          <w:sz w:val="28"/>
          <w:szCs w:val="28"/>
          <w:lang w:val="uk-UA"/>
        </w:rPr>
        <w:tab/>
      </w:r>
      <w:r w:rsidR="0036377C">
        <w:rPr>
          <w:rStyle w:val="st42"/>
          <w:b/>
          <w:sz w:val="28"/>
          <w:szCs w:val="28"/>
          <w:lang w:val="uk-UA"/>
        </w:rPr>
        <w:tab/>
      </w:r>
      <w:r w:rsidR="00AF7EA6">
        <w:rPr>
          <w:rStyle w:val="st42"/>
          <w:b/>
          <w:sz w:val="28"/>
          <w:szCs w:val="28"/>
          <w:lang w:val="uk-UA"/>
        </w:rPr>
        <w:t xml:space="preserve"> </w:t>
      </w:r>
      <w:r w:rsidR="0036377C" w:rsidRPr="0071004E">
        <w:rPr>
          <w:b/>
          <w:sz w:val="28"/>
          <w:szCs w:val="28"/>
        </w:rPr>
        <w:t>Рубльов В.В. (</w:t>
      </w:r>
      <w:proofErr w:type="spellStart"/>
      <w:r w:rsidR="0036377C" w:rsidRPr="0071004E">
        <w:rPr>
          <w:b/>
          <w:sz w:val="28"/>
          <w:szCs w:val="28"/>
        </w:rPr>
        <w:t>посв</w:t>
      </w:r>
      <w:proofErr w:type="spellEnd"/>
      <w:r w:rsidR="0036377C" w:rsidRPr="0071004E">
        <w:rPr>
          <w:b/>
          <w:sz w:val="28"/>
          <w:szCs w:val="28"/>
        </w:rPr>
        <w:t>. №235)</w:t>
      </w:r>
    </w:p>
    <w:p w:rsidR="0036377C" w:rsidRDefault="0036377C" w:rsidP="0036377C">
      <w:pPr>
        <w:spacing w:line="276" w:lineRule="auto"/>
        <w:jc w:val="right"/>
        <w:rPr>
          <w:b/>
          <w:sz w:val="28"/>
          <w:szCs w:val="28"/>
        </w:rPr>
      </w:pPr>
      <w:proofErr w:type="spellStart"/>
      <w:r>
        <w:rPr>
          <w:b/>
          <w:sz w:val="28"/>
          <w:szCs w:val="28"/>
        </w:rPr>
        <w:t>Копанчук</w:t>
      </w:r>
      <w:proofErr w:type="spellEnd"/>
      <w:r>
        <w:rPr>
          <w:b/>
          <w:sz w:val="28"/>
          <w:szCs w:val="28"/>
        </w:rPr>
        <w:t xml:space="preserve"> О.Є (</w:t>
      </w:r>
      <w:proofErr w:type="spellStart"/>
      <w:r w:rsidRPr="0071004E">
        <w:rPr>
          <w:b/>
          <w:sz w:val="28"/>
          <w:szCs w:val="28"/>
        </w:rPr>
        <w:t>посв</w:t>
      </w:r>
      <w:proofErr w:type="spellEnd"/>
      <w:r w:rsidRPr="0071004E">
        <w:rPr>
          <w:b/>
          <w:sz w:val="28"/>
          <w:szCs w:val="28"/>
        </w:rPr>
        <w:t>. №</w:t>
      </w:r>
      <w:r>
        <w:rPr>
          <w:b/>
          <w:sz w:val="28"/>
          <w:szCs w:val="28"/>
        </w:rPr>
        <w:t>390)</w:t>
      </w:r>
    </w:p>
    <w:p w:rsidR="0036377C" w:rsidRPr="0071004E" w:rsidRDefault="0036377C" w:rsidP="0036377C">
      <w:pPr>
        <w:spacing w:line="276" w:lineRule="auto"/>
        <w:jc w:val="right"/>
        <w:rPr>
          <w:b/>
          <w:sz w:val="28"/>
          <w:szCs w:val="28"/>
        </w:rPr>
      </w:pPr>
      <w:r>
        <w:rPr>
          <w:b/>
          <w:sz w:val="28"/>
          <w:szCs w:val="28"/>
        </w:rPr>
        <w:t>Лаба М.М.</w:t>
      </w:r>
      <w:r w:rsidRPr="00A72484">
        <w:rPr>
          <w:b/>
          <w:sz w:val="28"/>
          <w:szCs w:val="28"/>
        </w:rPr>
        <w:t xml:space="preserve"> </w:t>
      </w:r>
      <w:r>
        <w:rPr>
          <w:b/>
          <w:sz w:val="28"/>
          <w:szCs w:val="28"/>
        </w:rPr>
        <w:t>(</w:t>
      </w:r>
      <w:proofErr w:type="spellStart"/>
      <w:r w:rsidRPr="0071004E">
        <w:rPr>
          <w:b/>
          <w:sz w:val="28"/>
          <w:szCs w:val="28"/>
        </w:rPr>
        <w:t>посв</w:t>
      </w:r>
      <w:proofErr w:type="spellEnd"/>
      <w:r w:rsidRPr="0071004E">
        <w:rPr>
          <w:b/>
          <w:sz w:val="28"/>
          <w:szCs w:val="28"/>
        </w:rPr>
        <w:t>. №</w:t>
      </w:r>
      <w:r>
        <w:rPr>
          <w:b/>
          <w:sz w:val="28"/>
          <w:szCs w:val="28"/>
        </w:rPr>
        <w:t xml:space="preserve">276) </w:t>
      </w:r>
    </w:p>
    <w:p w:rsidR="0036377C" w:rsidRDefault="0036377C" w:rsidP="0036377C">
      <w:pPr>
        <w:spacing w:line="276" w:lineRule="auto"/>
        <w:jc w:val="right"/>
        <w:rPr>
          <w:b/>
          <w:sz w:val="28"/>
          <w:szCs w:val="28"/>
        </w:rPr>
      </w:pPr>
      <w:r>
        <w:rPr>
          <w:b/>
          <w:sz w:val="28"/>
          <w:szCs w:val="28"/>
        </w:rPr>
        <w:t>Матусевич О.Б. (</w:t>
      </w:r>
      <w:proofErr w:type="spellStart"/>
      <w:r w:rsidRPr="0071004E">
        <w:rPr>
          <w:b/>
          <w:sz w:val="28"/>
          <w:szCs w:val="28"/>
        </w:rPr>
        <w:t>посв</w:t>
      </w:r>
      <w:proofErr w:type="spellEnd"/>
      <w:r w:rsidRPr="0071004E">
        <w:rPr>
          <w:b/>
          <w:sz w:val="28"/>
          <w:szCs w:val="28"/>
        </w:rPr>
        <w:t>. №</w:t>
      </w:r>
      <w:r>
        <w:rPr>
          <w:b/>
          <w:sz w:val="28"/>
          <w:szCs w:val="28"/>
        </w:rPr>
        <w:t>292)</w:t>
      </w:r>
    </w:p>
    <w:p w:rsidR="0036377C" w:rsidRDefault="0036377C" w:rsidP="0036377C">
      <w:pPr>
        <w:spacing w:line="276" w:lineRule="auto"/>
        <w:jc w:val="right"/>
        <w:rPr>
          <w:b/>
          <w:sz w:val="28"/>
          <w:szCs w:val="28"/>
        </w:rPr>
      </w:pPr>
      <w:proofErr w:type="spellStart"/>
      <w:r>
        <w:rPr>
          <w:b/>
          <w:sz w:val="28"/>
          <w:szCs w:val="28"/>
        </w:rPr>
        <w:t>Констанкевич</w:t>
      </w:r>
      <w:proofErr w:type="spellEnd"/>
      <w:r>
        <w:rPr>
          <w:b/>
          <w:sz w:val="28"/>
          <w:szCs w:val="28"/>
        </w:rPr>
        <w:t xml:space="preserve"> І.М. (</w:t>
      </w:r>
      <w:proofErr w:type="spellStart"/>
      <w:r w:rsidRPr="0071004E">
        <w:rPr>
          <w:b/>
          <w:sz w:val="28"/>
          <w:szCs w:val="28"/>
        </w:rPr>
        <w:t>посв</w:t>
      </w:r>
      <w:proofErr w:type="spellEnd"/>
      <w:r w:rsidRPr="0071004E">
        <w:rPr>
          <w:b/>
          <w:sz w:val="28"/>
          <w:szCs w:val="28"/>
        </w:rPr>
        <w:t>. №</w:t>
      </w:r>
      <w:r>
        <w:rPr>
          <w:b/>
          <w:sz w:val="28"/>
          <w:szCs w:val="28"/>
        </w:rPr>
        <w:t>238)</w:t>
      </w:r>
    </w:p>
    <w:p w:rsidR="0036377C" w:rsidRPr="0071004E" w:rsidRDefault="0036377C" w:rsidP="0036377C">
      <w:pPr>
        <w:spacing w:line="276" w:lineRule="auto"/>
        <w:jc w:val="right"/>
        <w:rPr>
          <w:b/>
          <w:sz w:val="28"/>
          <w:szCs w:val="28"/>
        </w:rPr>
      </w:pPr>
      <w:proofErr w:type="spellStart"/>
      <w:r>
        <w:rPr>
          <w:b/>
          <w:sz w:val="28"/>
          <w:szCs w:val="28"/>
        </w:rPr>
        <w:t>Вагнєр</w:t>
      </w:r>
      <w:proofErr w:type="spellEnd"/>
      <w:r>
        <w:rPr>
          <w:b/>
          <w:sz w:val="28"/>
          <w:szCs w:val="28"/>
        </w:rPr>
        <w:t xml:space="preserve"> В.О. (</w:t>
      </w:r>
      <w:proofErr w:type="spellStart"/>
      <w:r w:rsidRPr="0071004E">
        <w:rPr>
          <w:b/>
          <w:sz w:val="28"/>
          <w:szCs w:val="28"/>
        </w:rPr>
        <w:t>посв</w:t>
      </w:r>
      <w:proofErr w:type="spellEnd"/>
      <w:r w:rsidRPr="0071004E">
        <w:rPr>
          <w:b/>
          <w:sz w:val="28"/>
          <w:szCs w:val="28"/>
        </w:rPr>
        <w:t>. №</w:t>
      </w:r>
      <w:r>
        <w:rPr>
          <w:b/>
          <w:sz w:val="28"/>
          <w:szCs w:val="28"/>
        </w:rPr>
        <w:t xml:space="preserve"> 384)</w:t>
      </w:r>
    </w:p>
    <w:p w:rsidR="0036377C" w:rsidRDefault="0036377C" w:rsidP="0036377C">
      <w:pPr>
        <w:spacing w:line="276" w:lineRule="auto"/>
        <w:jc w:val="right"/>
        <w:rPr>
          <w:b/>
          <w:sz w:val="28"/>
          <w:szCs w:val="28"/>
        </w:rPr>
      </w:pPr>
      <w:proofErr w:type="spellStart"/>
      <w:r>
        <w:rPr>
          <w:b/>
          <w:sz w:val="28"/>
          <w:szCs w:val="28"/>
        </w:rPr>
        <w:t>Любота</w:t>
      </w:r>
      <w:proofErr w:type="spellEnd"/>
      <w:r>
        <w:rPr>
          <w:b/>
          <w:sz w:val="28"/>
          <w:szCs w:val="28"/>
        </w:rPr>
        <w:t xml:space="preserve"> Д.В. (</w:t>
      </w:r>
      <w:proofErr w:type="spellStart"/>
      <w:r w:rsidRPr="0071004E">
        <w:rPr>
          <w:b/>
          <w:sz w:val="28"/>
          <w:szCs w:val="28"/>
        </w:rPr>
        <w:t>посв</w:t>
      </w:r>
      <w:proofErr w:type="spellEnd"/>
      <w:r w:rsidRPr="0071004E">
        <w:rPr>
          <w:b/>
          <w:sz w:val="28"/>
          <w:szCs w:val="28"/>
        </w:rPr>
        <w:t>. №</w:t>
      </w:r>
      <w:r w:rsidRPr="00450398">
        <w:rPr>
          <w:b/>
          <w:sz w:val="28"/>
          <w:szCs w:val="28"/>
        </w:rPr>
        <w:t>3</w:t>
      </w:r>
      <w:r>
        <w:rPr>
          <w:b/>
          <w:sz w:val="28"/>
          <w:szCs w:val="28"/>
        </w:rPr>
        <w:t>78)</w:t>
      </w:r>
    </w:p>
    <w:p w:rsidR="0036377C" w:rsidRPr="00450398" w:rsidRDefault="0036377C" w:rsidP="0036377C">
      <w:pPr>
        <w:spacing w:line="276" w:lineRule="auto"/>
        <w:jc w:val="right"/>
      </w:pPr>
      <w:proofErr w:type="spellStart"/>
      <w:r>
        <w:rPr>
          <w:b/>
          <w:sz w:val="28"/>
          <w:szCs w:val="28"/>
        </w:rPr>
        <w:t>Кузнєцов</w:t>
      </w:r>
      <w:proofErr w:type="spellEnd"/>
      <w:r>
        <w:rPr>
          <w:b/>
          <w:sz w:val="28"/>
          <w:szCs w:val="28"/>
        </w:rPr>
        <w:t xml:space="preserve"> О.О. (</w:t>
      </w:r>
      <w:proofErr w:type="spellStart"/>
      <w:r w:rsidRPr="0071004E">
        <w:rPr>
          <w:b/>
          <w:sz w:val="28"/>
          <w:szCs w:val="28"/>
        </w:rPr>
        <w:t>посв</w:t>
      </w:r>
      <w:proofErr w:type="spellEnd"/>
      <w:r w:rsidRPr="0071004E">
        <w:rPr>
          <w:b/>
          <w:sz w:val="28"/>
          <w:szCs w:val="28"/>
        </w:rPr>
        <w:t>. №</w:t>
      </w:r>
      <w:r>
        <w:rPr>
          <w:b/>
          <w:sz w:val="28"/>
          <w:szCs w:val="28"/>
        </w:rPr>
        <w:t xml:space="preserve"> 311)</w:t>
      </w:r>
    </w:p>
    <w:p w:rsidR="0036377C" w:rsidRPr="0071004E" w:rsidRDefault="0036377C" w:rsidP="0036377C">
      <w:pPr>
        <w:spacing w:line="276" w:lineRule="auto"/>
        <w:jc w:val="right"/>
        <w:rPr>
          <w:b/>
          <w:sz w:val="28"/>
          <w:szCs w:val="28"/>
        </w:rPr>
      </w:pPr>
      <w:proofErr w:type="spellStart"/>
      <w:r>
        <w:rPr>
          <w:b/>
          <w:sz w:val="28"/>
          <w:szCs w:val="28"/>
        </w:rPr>
        <w:t>Чорний</w:t>
      </w:r>
      <w:proofErr w:type="spellEnd"/>
      <w:r>
        <w:rPr>
          <w:b/>
          <w:sz w:val="28"/>
          <w:szCs w:val="28"/>
        </w:rPr>
        <w:t xml:space="preserve"> Д.С (</w:t>
      </w:r>
      <w:proofErr w:type="spellStart"/>
      <w:r w:rsidRPr="0071004E">
        <w:rPr>
          <w:b/>
          <w:sz w:val="28"/>
          <w:szCs w:val="28"/>
        </w:rPr>
        <w:t>посв</w:t>
      </w:r>
      <w:proofErr w:type="spellEnd"/>
      <w:r w:rsidRPr="0071004E">
        <w:rPr>
          <w:b/>
          <w:sz w:val="28"/>
          <w:szCs w:val="28"/>
        </w:rPr>
        <w:t>. №</w:t>
      </w:r>
      <w:r>
        <w:rPr>
          <w:b/>
          <w:sz w:val="28"/>
          <w:szCs w:val="28"/>
        </w:rPr>
        <w:t>249)</w:t>
      </w:r>
    </w:p>
    <w:p w:rsidR="0036377C" w:rsidRPr="0071004E" w:rsidRDefault="0036377C" w:rsidP="0036377C">
      <w:pPr>
        <w:spacing w:line="276" w:lineRule="auto"/>
        <w:jc w:val="right"/>
        <w:rPr>
          <w:b/>
          <w:sz w:val="28"/>
          <w:szCs w:val="28"/>
        </w:rPr>
      </w:pPr>
      <w:proofErr w:type="spellStart"/>
      <w:r>
        <w:rPr>
          <w:b/>
          <w:sz w:val="28"/>
          <w:szCs w:val="28"/>
        </w:rPr>
        <w:t>Загоруйко</w:t>
      </w:r>
      <w:proofErr w:type="spellEnd"/>
      <w:r>
        <w:rPr>
          <w:b/>
          <w:sz w:val="28"/>
          <w:szCs w:val="28"/>
        </w:rPr>
        <w:t xml:space="preserve"> А.Л. (</w:t>
      </w:r>
      <w:proofErr w:type="spellStart"/>
      <w:r w:rsidRPr="0071004E">
        <w:rPr>
          <w:b/>
          <w:sz w:val="28"/>
          <w:szCs w:val="28"/>
        </w:rPr>
        <w:t>посв</w:t>
      </w:r>
      <w:proofErr w:type="spellEnd"/>
      <w:r w:rsidRPr="0071004E">
        <w:rPr>
          <w:b/>
          <w:sz w:val="28"/>
          <w:szCs w:val="28"/>
        </w:rPr>
        <w:t>. №</w:t>
      </w:r>
      <w:r>
        <w:rPr>
          <w:b/>
          <w:sz w:val="28"/>
          <w:szCs w:val="28"/>
        </w:rPr>
        <w:t xml:space="preserve"> 58)</w:t>
      </w:r>
    </w:p>
    <w:p w:rsidR="0036377C" w:rsidRDefault="0036377C" w:rsidP="0036377C">
      <w:pPr>
        <w:spacing w:line="276" w:lineRule="auto"/>
        <w:jc w:val="right"/>
        <w:rPr>
          <w:b/>
          <w:sz w:val="28"/>
          <w:szCs w:val="28"/>
        </w:rPr>
      </w:pPr>
      <w:proofErr w:type="spellStart"/>
      <w:r>
        <w:rPr>
          <w:b/>
          <w:sz w:val="28"/>
          <w:szCs w:val="28"/>
        </w:rPr>
        <w:t>Аліксійчук</w:t>
      </w:r>
      <w:proofErr w:type="spellEnd"/>
      <w:r>
        <w:rPr>
          <w:b/>
          <w:sz w:val="28"/>
          <w:szCs w:val="28"/>
        </w:rPr>
        <w:t xml:space="preserve"> О.В. (</w:t>
      </w:r>
      <w:proofErr w:type="spellStart"/>
      <w:r w:rsidRPr="0071004E">
        <w:rPr>
          <w:b/>
          <w:sz w:val="28"/>
          <w:szCs w:val="28"/>
        </w:rPr>
        <w:t>посв</w:t>
      </w:r>
      <w:proofErr w:type="spellEnd"/>
      <w:r w:rsidRPr="0071004E">
        <w:rPr>
          <w:b/>
          <w:sz w:val="28"/>
          <w:szCs w:val="28"/>
        </w:rPr>
        <w:t>. №</w:t>
      </w:r>
      <w:r>
        <w:rPr>
          <w:b/>
          <w:sz w:val="28"/>
          <w:szCs w:val="28"/>
        </w:rPr>
        <w:t xml:space="preserve"> 355)</w:t>
      </w:r>
    </w:p>
    <w:p w:rsidR="00AF7EA6" w:rsidRPr="0036377C" w:rsidRDefault="0036377C" w:rsidP="0036377C">
      <w:pPr>
        <w:spacing w:line="276" w:lineRule="auto"/>
        <w:jc w:val="right"/>
        <w:rPr>
          <w:b/>
          <w:sz w:val="28"/>
          <w:szCs w:val="28"/>
          <w:lang w:val="uk-UA"/>
        </w:rPr>
      </w:pPr>
      <w:proofErr w:type="spellStart"/>
      <w:r>
        <w:rPr>
          <w:b/>
          <w:sz w:val="28"/>
          <w:szCs w:val="28"/>
        </w:rPr>
        <w:t>М’ялик</w:t>
      </w:r>
      <w:proofErr w:type="spellEnd"/>
      <w:r>
        <w:rPr>
          <w:b/>
          <w:sz w:val="28"/>
          <w:szCs w:val="28"/>
        </w:rPr>
        <w:t xml:space="preserve"> В.Н. (</w:t>
      </w:r>
      <w:proofErr w:type="spellStart"/>
      <w:r w:rsidRPr="0071004E">
        <w:rPr>
          <w:b/>
          <w:sz w:val="28"/>
          <w:szCs w:val="28"/>
        </w:rPr>
        <w:t>посв</w:t>
      </w:r>
      <w:proofErr w:type="spellEnd"/>
      <w:r w:rsidRPr="0071004E">
        <w:rPr>
          <w:b/>
          <w:sz w:val="28"/>
          <w:szCs w:val="28"/>
        </w:rPr>
        <w:t>. №</w:t>
      </w:r>
      <w:r>
        <w:rPr>
          <w:b/>
          <w:sz w:val="28"/>
          <w:szCs w:val="28"/>
        </w:rPr>
        <w:t>356</w:t>
      </w:r>
      <w:r>
        <w:rPr>
          <w:b/>
          <w:sz w:val="28"/>
          <w:szCs w:val="28"/>
          <w:lang w:val="uk-UA"/>
        </w:rPr>
        <w:t>)</w:t>
      </w:r>
      <w:bookmarkStart w:id="0" w:name="_GoBack"/>
      <w:bookmarkEnd w:id="0"/>
    </w:p>
    <w:sectPr w:rsidR="00AF7EA6" w:rsidRPr="0036377C" w:rsidSect="0036377C">
      <w:headerReference w:type="default" r:id="rId11"/>
      <w:pgSz w:w="11906" w:h="16838" w:code="9"/>
      <w:pgMar w:top="284" w:right="707" w:bottom="284"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D40" w:rsidRDefault="005A1D40">
      <w:r>
        <w:separator/>
      </w:r>
    </w:p>
  </w:endnote>
  <w:endnote w:type="continuationSeparator" w:id="0">
    <w:p w:rsidR="005A1D40" w:rsidRDefault="005A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D40" w:rsidRDefault="005A1D40">
      <w:r>
        <w:separator/>
      </w:r>
    </w:p>
  </w:footnote>
  <w:footnote w:type="continuationSeparator" w:id="0">
    <w:p w:rsidR="005A1D40" w:rsidRDefault="005A1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2F1" w:rsidRDefault="00B00F85">
    <w:pPr>
      <w:pStyle w:val="a3"/>
      <w:jc w:val="center"/>
    </w:pPr>
    <w:r>
      <w:fldChar w:fldCharType="begin"/>
    </w:r>
    <w:r>
      <w:instrText>PAGE   \* MERGEFORMAT</w:instrText>
    </w:r>
    <w:r>
      <w:fldChar w:fldCharType="separate"/>
    </w:r>
    <w:r w:rsidR="0036377C">
      <w:rPr>
        <w:noProof/>
      </w:rPr>
      <w:t>2</w:t>
    </w:r>
    <w:r>
      <w:rPr>
        <w:noProof/>
      </w:rPr>
      <w:fldChar w:fldCharType="end"/>
    </w:r>
  </w:p>
  <w:p w:rsidR="006E62F1" w:rsidRDefault="006E62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46E6"/>
    <w:multiLevelType w:val="hybridMultilevel"/>
    <w:tmpl w:val="309E759E"/>
    <w:lvl w:ilvl="0" w:tplc="41B07E1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15870665"/>
    <w:multiLevelType w:val="hybridMultilevel"/>
    <w:tmpl w:val="FCE44AA6"/>
    <w:lvl w:ilvl="0" w:tplc="F01E6124">
      <w:start w:val="5"/>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C9B"/>
    <w:rsid w:val="000131EF"/>
    <w:rsid w:val="00053022"/>
    <w:rsid w:val="000551A4"/>
    <w:rsid w:val="00055DC2"/>
    <w:rsid w:val="00055EBB"/>
    <w:rsid w:val="00056109"/>
    <w:rsid w:val="00070B12"/>
    <w:rsid w:val="00087453"/>
    <w:rsid w:val="000C3E3A"/>
    <w:rsid w:val="000C69C1"/>
    <w:rsid w:val="000C72F9"/>
    <w:rsid w:val="000D362D"/>
    <w:rsid w:val="000E7C2C"/>
    <w:rsid w:val="000F2FED"/>
    <w:rsid w:val="000F73A0"/>
    <w:rsid w:val="00102E36"/>
    <w:rsid w:val="001439B0"/>
    <w:rsid w:val="0015008A"/>
    <w:rsid w:val="00150399"/>
    <w:rsid w:val="00151012"/>
    <w:rsid w:val="001656FA"/>
    <w:rsid w:val="00175DA2"/>
    <w:rsid w:val="001A26E7"/>
    <w:rsid w:val="001A6235"/>
    <w:rsid w:val="001B6DCC"/>
    <w:rsid w:val="001C4753"/>
    <w:rsid w:val="001C4F91"/>
    <w:rsid w:val="001F5E9A"/>
    <w:rsid w:val="00200040"/>
    <w:rsid w:val="00200598"/>
    <w:rsid w:val="00203644"/>
    <w:rsid w:val="00211C3D"/>
    <w:rsid w:val="00216CD7"/>
    <w:rsid w:val="002221C3"/>
    <w:rsid w:val="0022357E"/>
    <w:rsid w:val="00234E5F"/>
    <w:rsid w:val="0024038C"/>
    <w:rsid w:val="0024743A"/>
    <w:rsid w:val="00250151"/>
    <w:rsid w:val="00270A89"/>
    <w:rsid w:val="00291A38"/>
    <w:rsid w:val="002B7487"/>
    <w:rsid w:val="002D1364"/>
    <w:rsid w:val="002D4646"/>
    <w:rsid w:val="002D51EC"/>
    <w:rsid w:val="002E4D8F"/>
    <w:rsid w:val="002E6002"/>
    <w:rsid w:val="002E603C"/>
    <w:rsid w:val="002F2A55"/>
    <w:rsid w:val="0030595E"/>
    <w:rsid w:val="00314882"/>
    <w:rsid w:val="00323A73"/>
    <w:rsid w:val="00341072"/>
    <w:rsid w:val="0034683A"/>
    <w:rsid w:val="00346FD9"/>
    <w:rsid w:val="00362B81"/>
    <w:rsid w:val="003633AC"/>
    <w:rsid w:val="0036358E"/>
    <w:rsid w:val="0036377C"/>
    <w:rsid w:val="0036617B"/>
    <w:rsid w:val="00367887"/>
    <w:rsid w:val="00380903"/>
    <w:rsid w:val="00381D9C"/>
    <w:rsid w:val="003853AE"/>
    <w:rsid w:val="00387145"/>
    <w:rsid w:val="003955BF"/>
    <w:rsid w:val="003C2175"/>
    <w:rsid w:val="00402896"/>
    <w:rsid w:val="0040635C"/>
    <w:rsid w:val="00421264"/>
    <w:rsid w:val="00423E67"/>
    <w:rsid w:val="0043403C"/>
    <w:rsid w:val="0044088A"/>
    <w:rsid w:val="0044115A"/>
    <w:rsid w:val="0045500E"/>
    <w:rsid w:val="00474BE1"/>
    <w:rsid w:val="00486E96"/>
    <w:rsid w:val="00487884"/>
    <w:rsid w:val="00491D91"/>
    <w:rsid w:val="004966A0"/>
    <w:rsid w:val="00496757"/>
    <w:rsid w:val="004A366D"/>
    <w:rsid w:val="004A5005"/>
    <w:rsid w:val="004A5ED2"/>
    <w:rsid w:val="004D39D7"/>
    <w:rsid w:val="004E155D"/>
    <w:rsid w:val="004F515F"/>
    <w:rsid w:val="005064A1"/>
    <w:rsid w:val="0051113E"/>
    <w:rsid w:val="00515EF9"/>
    <w:rsid w:val="005206D9"/>
    <w:rsid w:val="00521F09"/>
    <w:rsid w:val="00531990"/>
    <w:rsid w:val="005555CC"/>
    <w:rsid w:val="00562668"/>
    <w:rsid w:val="00577DA9"/>
    <w:rsid w:val="00584630"/>
    <w:rsid w:val="005857CC"/>
    <w:rsid w:val="00593B00"/>
    <w:rsid w:val="00596C1E"/>
    <w:rsid w:val="005A1D40"/>
    <w:rsid w:val="005A4ECF"/>
    <w:rsid w:val="005B3CE3"/>
    <w:rsid w:val="005B5850"/>
    <w:rsid w:val="005C75C3"/>
    <w:rsid w:val="005D2CBB"/>
    <w:rsid w:val="005E4182"/>
    <w:rsid w:val="005F2786"/>
    <w:rsid w:val="00612EB9"/>
    <w:rsid w:val="006216EE"/>
    <w:rsid w:val="006233EF"/>
    <w:rsid w:val="00631977"/>
    <w:rsid w:val="00635A65"/>
    <w:rsid w:val="00641295"/>
    <w:rsid w:val="006463BC"/>
    <w:rsid w:val="00663728"/>
    <w:rsid w:val="006666DC"/>
    <w:rsid w:val="00667748"/>
    <w:rsid w:val="006726AC"/>
    <w:rsid w:val="00674417"/>
    <w:rsid w:val="00682CF0"/>
    <w:rsid w:val="00685451"/>
    <w:rsid w:val="006A1706"/>
    <w:rsid w:val="006B0216"/>
    <w:rsid w:val="006B1C4D"/>
    <w:rsid w:val="006C1482"/>
    <w:rsid w:val="006C2B9B"/>
    <w:rsid w:val="006D1979"/>
    <w:rsid w:val="006E62F1"/>
    <w:rsid w:val="00701913"/>
    <w:rsid w:val="00702745"/>
    <w:rsid w:val="00717296"/>
    <w:rsid w:val="00740EAA"/>
    <w:rsid w:val="00744722"/>
    <w:rsid w:val="007532F8"/>
    <w:rsid w:val="00762919"/>
    <w:rsid w:val="0076537B"/>
    <w:rsid w:val="00770488"/>
    <w:rsid w:val="00772AC2"/>
    <w:rsid w:val="007908D4"/>
    <w:rsid w:val="00796A99"/>
    <w:rsid w:val="007A1FC3"/>
    <w:rsid w:val="007A4040"/>
    <w:rsid w:val="007A7DDE"/>
    <w:rsid w:val="007C63FB"/>
    <w:rsid w:val="007C667F"/>
    <w:rsid w:val="007D3279"/>
    <w:rsid w:val="007E3FE7"/>
    <w:rsid w:val="007E6D26"/>
    <w:rsid w:val="00801EF2"/>
    <w:rsid w:val="00812985"/>
    <w:rsid w:val="00817DC8"/>
    <w:rsid w:val="00823F33"/>
    <w:rsid w:val="00825E84"/>
    <w:rsid w:val="00842129"/>
    <w:rsid w:val="0085623A"/>
    <w:rsid w:val="00875EBD"/>
    <w:rsid w:val="00884352"/>
    <w:rsid w:val="00890CA7"/>
    <w:rsid w:val="008A1832"/>
    <w:rsid w:val="008A4325"/>
    <w:rsid w:val="008A69FE"/>
    <w:rsid w:val="008A7E31"/>
    <w:rsid w:val="008F0283"/>
    <w:rsid w:val="009069F0"/>
    <w:rsid w:val="00912999"/>
    <w:rsid w:val="0091665D"/>
    <w:rsid w:val="009245FD"/>
    <w:rsid w:val="00944BFE"/>
    <w:rsid w:val="0096127A"/>
    <w:rsid w:val="009645AF"/>
    <w:rsid w:val="0096612F"/>
    <w:rsid w:val="00992A57"/>
    <w:rsid w:val="009A44D7"/>
    <w:rsid w:val="009B25AE"/>
    <w:rsid w:val="00A030BA"/>
    <w:rsid w:val="00A11B06"/>
    <w:rsid w:val="00A219E9"/>
    <w:rsid w:val="00A22563"/>
    <w:rsid w:val="00A2533C"/>
    <w:rsid w:val="00A35210"/>
    <w:rsid w:val="00A47AE6"/>
    <w:rsid w:val="00A53D91"/>
    <w:rsid w:val="00A62C9B"/>
    <w:rsid w:val="00A76A1F"/>
    <w:rsid w:val="00A806F9"/>
    <w:rsid w:val="00A814CC"/>
    <w:rsid w:val="00AA13AB"/>
    <w:rsid w:val="00AA7AF0"/>
    <w:rsid w:val="00AB1BCE"/>
    <w:rsid w:val="00AC1876"/>
    <w:rsid w:val="00AC67CA"/>
    <w:rsid w:val="00AE2F0D"/>
    <w:rsid w:val="00AE4A31"/>
    <w:rsid w:val="00AE734E"/>
    <w:rsid w:val="00AE7F36"/>
    <w:rsid w:val="00AF7EA6"/>
    <w:rsid w:val="00B00F85"/>
    <w:rsid w:val="00B14192"/>
    <w:rsid w:val="00B20E4F"/>
    <w:rsid w:val="00B21C7B"/>
    <w:rsid w:val="00B2565C"/>
    <w:rsid w:val="00B471BB"/>
    <w:rsid w:val="00B5652F"/>
    <w:rsid w:val="00B568F2"/>
    <w:rsid w:val="00B65851"/>
    <w:rsid w:val="00B75A89"/>
    <w:rsid w:val="00B82081"/>
    <w:rsid w:val="00B86D40"/>
    <w:rsid w:val="00BA11E3"/>
    <w:rsid w:val="00BA713F"/>
    <w:rsid w:val="00BB0B1C"/>
    <w:rsid w:val="00BC4182"/>
    <w:rsid w:val="00BD182F"/>
    <w:rsid w:val="00BD5B98"/>
    <w:rsid w:val="00BF1C92"/>
    <w:rsid w:val="00C129E1"/>
    <w:rsid w:val="00C14964"/>
    <w:rsid w:val="00C2149D"/>
    <w:rsid w:val="00C3724A"/>
    <w:rsid w:val="00C377EC"/>
    <w:rsid w:val="00C43245"/>
    <w:rsid w:val="00C65D83"/>
    <w:rsid w:val="00C72A92"/>
    <w:rsid w:val="00C778E8"/>
    <w:rsid w:val="00C83657"/>
    <w:rsid w:val="00C90CE8"/>
    <w:rsid w:val="00C933A8"/>
    <w:rsid w:val="00CA221F"/>
    <w:rsid w:val="00CB408A"/>
    <w:rsid w:val="00CB652F"/>
    <w:rsid w:val="00CC2E53"/>
    <w:rsid w:val="00CC6958"/>
    <w:rsid w:val="00CD2AB4"/>
    <w:rsid w:val="00CD4198"/>
    <w:rsid w:val="00CE0572"/>
    <w:rsid w:val="00CE52BC"/>
    <w:rsid w:val="00CF092F"/>
    <w:rsid w:val="00CF5EA6"/>
    <w:rsid w:val="00CF6ADF"/>
    <w:rsid w:val="00D34139"/>
    <w:rsid w:val="00D44BD5"/>
    <w:rsid w:val="00D47B48"/>
    <w:rsid w:val="00D61907"/>
    <w:rsid w:val="00D731B8"/>
    <w:rsid w:val="00D83C8A"/>
    <w:rsid w:val="00D8765C"/>
    <w:rsid w:val="00D9199A"/>
    <w:rsid w:val="00DA2B08"/>
    <w:rsid w:val="00DB1161"/>
    <w:rsid w:val="00DC2869"/>
    <w:rsid w:val="00DD7045"/>
    <w:rsid w:val="00DE771F"/>
    <w:rsid w:val="00DE7B30"/>
    <w:rsid w:val="00E14345"/>
    <w:rsid w:val="00E22FEF"/>
    <w:rsid w:val="00E3053A"/>
    <w:rsid w:val="00E30AB4"/>
    <w:rsid w:val="00E30C5E"/>
    <w:rsid w:val="00E4129A"/>
    <w:rsid w:val="00E5793A"/>
    <w:rsid w:val="00E667D8"/>
    <w:rsid w:val="00E816C1"/>
    <w:rsid w:val="00E8189C"/>
    <w:rsid w:val="00E93597"/>
    <w:rsid w:val="00EB5439"/>
    <w:rsid w:val="00EB6C4A"/>
    <w:rsid w:val="00EC4FDA"/>
    <w:rsid w:val="00ED0EC2"/>
    <w:rsid w:val="00ED2884"/>
    <w:rsid w:val="00EE3C74"/>
    <w:rsid w:val="00EE64FA"/>
    <w:rsid w:val="00F16EC5"/>
    <w:rsid w:val="00F243B4"/>
    <w:rsid w:val="00F3260C"/>
    <w:rsid w:val="00F333D8"/>
    <w:rsid w:val="00F41B6D"/>
    <w:rsid w:val="00F756A8"/>
    <w:rsid w:val="00F82547"/>
    <w:rsid w:val="00F97224"/>
    <w:rsid w:val="00FB16FD"/>
    <w:rsid w:val="00FB1B13"/>
    <w:rsid w:val="00FB6B87"/>
    <w:rsid w:val="00FB6E8E"/>
    <w:rsid w:val="00FC11E0"/>
    <w:rsid w:val="00FE2733"/>
    <w:rsid w:val="00FF2917"/>
    <w:rsid w:val="00FF492C"/>
    <w:rsid w:val="00FF4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B0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62F1"/>
    <w:pPr>
      <w:tabs>
        <w:tab w:val="center" w:pos="4819"/>
        <w:tab w:val="right" w:pos="9639"/>
      </w:tabs>
    </w:pPr>
  </w:style>
  <w:style w:type="character" w:customStyle="1" w:styleId="a4">
    <w:name w:val="Верхній колонтитул Знак"/>
    <w:link w:val="a3"/>
    <w:uiPriority w:val="99"/>
    <w:locked/>
    <w:rsid w:val="006E62F1"/>
    <w:rPr>
      <w:rFonts w:cs="Times New Roman"/>
      <w:sz w:val="24"/>
      <w:lang w:val="ru-RU" w:eastAsia="ru-RU"/>
    </w:rPr>
  </w:style>
  <w:style w:type="paragraph" w:styleId="HTML">
    <w:name w:val="HTML Preformatted"/>
    <w:aliases w:val="Знак2 Знак,Знак Знак Знак1,Знак Знак Знак Знак Знак Знак Знак Знак Знак1,Знак Знак Знак Знак Знак Знак Знак Знак Знак Знак Знак Знак Знак Знак,Стандартный HTML1 Знак,Знак Знак1 Знак1,Знак Знак,Знак2 Зна Знак Знак"/>
    <w:basedOn w:val="a"/>
    <w:link w:val="HTML0"/>
    <w:uiPriority w:val="99"/>
    <w:rsid w:val="0066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aliases w:val="Знак2 Знак Знак,Знак Знак Знак1 Знак,Знак Знак Знак Знак Знак Знак Знак Знак Знак1 Знак,Знак Знак Знак Знак Знак Знак Знак Знак Знак Знак Знак Знак Знак Знак Знак,Стандартный HTML1 Знак Знак,Знак Знак1 Знак1 Знак,Знак Знак Знак"/>
    <w:link w:val="HTML"/>
    <w:uiPriority w:val="99"/>
    <w:locked/>
    <w:rsid w:val="006666DC"/>
    <w:rPr>
      <w:rFonts w:ascii="Courier New" w:hAnsi="Courier New" w:cs="Times New Roman"/>
      <w:lang w:val="uk-UA" w:eastAsia="uk-UA"/>
    </w:rPr>
  </w:style>
  <w:style w:type="paragraph" w:customStyle="1" w:styleId="rvps2">
    <w:name w:val="rvps2"/>
    <w:basedOn w:val="a"/>
    <w:rsid w:val="006666DC"/>
    <w:pPr>
      <w:spacing w:before="100" w:beforeAutospacing="1" w:after="100" w:afterAutospacing="1"/>
    </w:pPr>
    <w:rPr>
      <w:lang w:val="uk-UA" w:eastAsia="uk-UA"/>
    </w:rPr>
  </w:style>
  <w:style w:type="character" w:customStyle="1" w:styleId="rvts9">
    <w:name w:val="rvts9"/>
    <w:rsid w:val="00F16EC5"/>
  </w:style>
  <w:style w:type="character" w:customStyle="1" w:styleId="apple-converted-space">
    <w:name w:val="apple-converted-space"/>
    <w:rsid w:val="00C14964"/>
  </w:style>
  <w:style w:type="character" w:styleId="a5">
    <w:name w:val="Hyperlink"/>
    <w:uiPriority w:val="99"/>
    <w:unhideWhenUsed/>
    <w:rsid w:val="00C14964"/>
    <w:rPr>
      <w:rFonts w:cs="Times New Roman"/>
      <w:color w:val="0000FF"/>
      <w:u w:val="single"/>
    </w:rPr>
  </w:style>
  <w:style w:type="character" w:customStyle="1" w:styleId="rvts37">
    <w:name w:val="rvts37"/>
    <w:rsid w:val="00C14964"/>
  </w:style>
  <w:style w:type="paragraph" w:customStyle="1" w:styleId="a6">
    <w:name w:val="Нормальний текст"/>
    <w:basedOn w:val="a"/>
    <w:uiPriority w:val="99"/>
    <w:rsid w:val="00053022"/>
    <w:pPr>
      <w:spacing w:before="120"/>
      <w:ind w:firstLine="567"/>
      <w:jc w:val="both"/>
    </w:pPr>
    <w:rPr>
      <w:rFonts w:ascii="Antiqua" w:hAnsi="Antiqua"/>
      <w:sz w:val="26"/>
      <w:szCs w:val="20"/>
      <w:lang w:val="uk-UA"/>
    </w:rPr>
  </w:style>
  <w:style w:type="paragraph" w:styleId="a7">
    <w:name w:val="Balloon Text"/>
    <w:basedOn w:val="a"/>
    <w:link w:val="a8"/>
    <w:uiPriority w:val="99"/>
    <w:rsid w:val="00AE734E"/>
    <w:rPr>
      <w:rFonts w:ascii="Segoe UI" w:hAnsi="Segoe UI" w:cs="Segoe UI"/>
      <w:sz w:val="18"/>
      <w:szCs w:val="18"/>
    </w:rPr>
  </w:style>
  <w:style w:type="character" w:customStyle="1" w:styleId="a8">
    <w:name w:val="Текст у виносці Знак"/>
    <w:link w:val="a7"/>
    <w:uiPriority w:val="99"/>
    <w:locked/>
    <w:rsid w:val="00AE734E"/>
    <w:rPr>
      <w:rFonts w:ascii="Segoe UI" w:hAnsi="Segoe UI" w:cs="Times New Roman"/>
      <w:sz w:val="18"/>
      <w:lang w:val="ru-RU" w:eastAsia="ru-RU"/>
    </w:rPr>
  </w:style>
  <w:style w:type="paragraph" w:customStyle="1" w:styleId="CharCharCharCharCharCharCharCharCharCharCharChar">
    <w:name w:val="Char Char Char Char Char Char Char Char Char Char Char Char Знак Знак"/>
    <w:basedOn w:val="a"/>
    <w:uiPriority w:val="99"/>
    <w:rsid w:val="00BC4182"/>
    <w:pPr>
      <w:spacing w:after="160" w:line="240" w:lineRule="exact"/>
    </w:pPr>
    <w:rPr>
      <w:rFonts w:ascii="Tahoma" w:hAnsi="Tahoma"/>
      <w:sz w:val="20"/>
      <w:szCs w:val="20"/>
      <w:lang w:val="en-US" w:eastAsia="en-US"/>
    </w:rPr>
  </w:style>
  <w:style w:type="character" w:customStyle="1" w:styleId="st42">
    <w:name w:val="st42"/>
    <w:uiPriority w:val="99"/>
    <w:rsid w:val="00BC4182"/>
    <w:rPr>
      <w:rFonts w:ascii="Times New Roman" w:hAnsi="Times New Roman"/>
      <w:color w:val="000000"/>
    </w:rPr>
  </w:style>
  <w:style w:type="paragraph" w:customStyle="1" w:styleId="1730333e3b3e323e3a9">
    <w:name w:val="З17а30г33о3eл3bо3eв32о3eк3a 9"/>
    <w:basedOn w:val="a"/>
    <w:uiPriority w:val="99"/>
    <w:rsid w:val="00BC4182"/>
    <w:pPr>
      <w:keepNext/>
      <w:autoSpaceDE w:val="0"/>
      <w:autoSpaceDN w:val="0"/>
      <w:adjustRightInd w:val="0"/>
      <w:spacing w:before="240" w:after="60"/>
    </w:pPr>
    <w:rPr>
      <w:rFonts w:ascii="Arial" w:hAnsi="Liberation Serif" w:cs="Arial"/>
      <w:sz w:val="22"/>
      <w:szCs w:val="22"/>
      <w:lang w:val="uk-UA"/>
    </w:rPr>
  </w:style>
  <w:style w:type="table" w:styleId="a9">
    <w:name w:val="Table Grid"/>
    <w:basedOn w:val="a1"/>
    <w:rsid w:val="00AF7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398235">
      <w:marLeft w:val="0"/>
      <w:marRight w:val="0"/>
      <w:marTop w:val="0"/>
      <w:marBottom w:val="0"/>
      <w:divBdr>
        <w:top w:val="none" w:sz="0" w:space="0" w:color="auto"/>
        <w:left w:val="none" w:sz="0" w:space="0" w:color="auto"/>
        <w:bottom w:val="none" w:sz="0" w:space="0" w:color="auto"/>
        <w:right w:val="none" w:sz="0" w:space="0" w:color="auto"/>
      </w:divBdr>
    </w:div>
    <w:div w:id="1129398242">
      <w:marLeft w:val="0"/>
      <w:marRight w:val="0"/>
      <w:marTop w:val="0"/>
      <w:marBottom w:val="0"/>
      <w:divBdr>
        <w:top w:val="none" w:sz="0" w:space="0" w:color="auto"/>
        <w:left w:val="none" w:sz="0" w:space="0" w:color="auto"/>
        <w:bottom w:val="none" w:sz="0" w:space="0" w:color="auto"/>
        <w:right w:val="none" w:sz="0" w:space="0" w:color="auto"/>
      </w:divBdr>
      <w:divsChild>
        <w:div w:id="1129398227">
          <w:marLeft w:val="0"/>
          <w:marRight w:val="0"/>
          <w:marTop w:val="0"/>
          <w:marBottom w:val="0"/>
          <w:divBdr>
            <w:top w:val="none" w:sz="0" w:space="0" w:color="auto"/>
            <w:left w:val="none" w:sz="0" w:space="0" w:color="auto"/>
            <w:bottom w:val="none" w:sz="0" w:space="0" w:color="auto"/>
            <w:right w:val="none" w:sz="0" w:space="0" w:color="auto"/>
          </w:divBdr>
          <w:divsChild>
            <w:div w:id="1129398204">
              <w:marLeft w:val="0"/>
              <w:marRight w:val="0"/>
              <w:marTop w:val="0"/>
              <w:marBottom w:val="0"/>
              <w:divBdr>
                <w:top w:val="none" w:sz="0" w:space="0" w:color="auto"/>
                <w:left w:val="none" w:sz="0" w:space="0" w:color="auto"/>
                <w:bottom w:val="none" w:sz="0" w:space="0" w:color="auto"/>
                <w:right w:val="none" w:sz="0" w:space="0" w:color="auto"/>
              </w:divBdr>
            </w:div>
            <w:div w:id="1129398205">
              <w:marLeft w:val="0"/>
              <w:marRight w:val="0"/>
              <w:marTop w:val="0"/>
              <w:marBottom w:val="0"/>
              <w:divBdr>
                <w:top w:val="none" w:sz="0" w:space="0" w:color="auto"/>
                <w:left w:val="none" w:sz="0" w:space="0" w:color="auto"/>
                <w:bottom w:val="none" w:sz="0" w:space="0" w:color="auto"/>
                <w:right w:val="none" w:sz="0" w:space="0" w:color="auto"/>
              </w:divBdr>
            </w:div>
            <w:div w:id="1129398206">
              <w:marLeft w:val="0"/>
              <w:marRight w:val="0"/>
              <w:marTop w:val="0"/>
              <w:marBottom w:val="0"/>
              <w:divBdr>
                <w:top w:val="none" w:sz="0" w:space="0" w:color="auto"/>
                <w:left w:val="none" w:sz="0" w:space="0" w:color="auto"/>
                <w:bottom w:val="none" w:sz="0" w:space="0" w:color="auto"/>
                <w:right w:val="none" w:sz="0" w:space="0" w:color="auto"/>
              </w:divBdr>
            </w:div>
            <w:div w:id="1129398207">
              <w:marLeft w:val="0"/>
              <w:marRight w:val="0"/>
              <w:marTop w:val="0"/>
              <w:marBottom w:val="0"/>
              <w:divBdr>
                <w:top w:val="none" w:sz="0" w:space="0" w:color="auto"/>
                <w:left w:val="none" w:sz="0" w:space="0" w:color="auto"/>
                <w:bottom w:val="none" w:sz="0" w:space="0" w:color="auto"/>
                <w:right w:val="none" w:sz="0" w:space="0" w:color="auto"/>
              </w:divBdr>
            </w:div>
            <w:div w:id="1129398208">
              <w:marLeft w:val="0"/>
              <w:marRight w:val="0"/>
              <w:marTop w:val="0"/>
              <w:marBottom w:val="0"/>
              <w:divBdr>
                <w:top w:val="none" w:sz="0" w:space="0" w:color="auto"/>
                <w:left w:val="none" w:sz="0" w:space="0" w:color="auto"/>
                <w:bottom w:val="none" w:sz="0" w:space="0" w:color="auto"/>
                <w:right w:val="none" w:sz="0" w:space="0" w:color="auto"/>
              </w:divBdr>
            </w:div>
            <w:div w:id="1129398209">
              <w:marLeft w:val="0"/>
              <w:marRight w:val="0"/>
              <w:marTop w:val="0"/>
              <w:marBottom w:val="0"/>
              <w:divBdr>
                <w:top w:val="none" w:sz="0" w:space="0" w:color="auto"/>
                <w:left w:val="none" w:sz="0" w:space="0" w:color="auto"/>
                <w:bottom w:val="none" w:sz="0" w:space="0" w:color="auto"/>
                <w:right w:val="none" w:sz="0" w:space="0" w:color="auto"/>
              </w:divBdr>
            </w:div>
            <w:div w:id="1129398210">
              <w:marLeft w:val="0"/>
              <w:marRight w:val="0"/>
              <w:marTop w:val="0"/>
              <w:marBottom w:val="0"/>
              <w:divBdr>
                <w:top w:val="none" w:sz="0" w:space="0" w:color="auto"/>
                <w:left w:val="none" w:sz="0" w:space="0" w:color="auto"/>
                <w:bottom w:val="none" w:sz="0" w:space="0" w:color="auto"/>
                <w:right w:val="none" w:sz="0" w:space="0" w:color="auto"/>
              </w:divBdr>
            </w:div>
            <w:div w:id="1129398211">
              <w:marLeft w:val="0"/>
              <w:marRight w:val="0"/>
              <w:marTop w:val="0"/>
              <w:marBottom w:val="0"/>
              <w:divBdr>
                <w:top w:val="none" w:sz="0" w:space="0" w:color="auto"/>
                <w:left w:val="none" w:sz="0" w:space="0" w:color="auto"/>
                <w:bottom w:val="none" w:sz="0" w:space="0" w:color="auto"/>
                <w:right w:val="none" w:sz="0" w:space="0" w:color="auto"/>
              </w:divBdr>
            </w:div>
            <w:div w:id="1129398212">
              <w:marLeft w:val="0"/>
              <w:marRight w:val="0"/>
              <w:marTop w:val="0"/>
              <w:marBottom w:val="0"/>
              <w:divBdr>
                <w:top w:val="none" w:sz="0" w:space="0" w:color="auto"/>
                <w:left w:val="none" w:sz="0" w:space="0" w:color="auto"/>
                <w:bottom w:val="none" w:sz="0" w:space="0" w:color="auto"/>
                <w:right w:val="none" w:sz="0" w:space="0" w:color="auto"/>
              </w:divBdr>
            </w:div>
            <w:div w:id="1129398213">
              <w:marLeft w:val="0"/>
              <w:marRight w:val="0"/>
              <w:marTop w:val="0"/>
              <w:marBottom w:val="0"/>
              <w:divBdr>
                <w:top w:val="none" w:sz="0" w:space="0" w:color="auto"/>
                <w:left w:val="none" w:sz="0" w:space="0" w:color="auto"/>
                <w:bottom w:val="none" w:sz="0" w:space="0" w:color="auto"/>
                <w:right w:val="none" w:sz="0" w:space="0" w:color="auto"/>
              </w:divBdr>
            </w:div>
            <w:div w:id="1129398214">
              <w:marLeft w:val="0"/>
              <w:marRight w:val="0"/>
              <w:marTop w:val="0"/>
              <w:marBottom w:val="0"/>
              <w:divBdr>
                <w:top w:val="none" w:sz="0" w:space="0" w:color="auto"/>
                <w:left w:val="none" w:sz="0" w:space="0" w:color="auto"/>
                <w:bottom w:val="none" w:sz="0" w:space="0" w:color="auto"/>
                <w:right w:val="none" w:sz="0" w:space="0" w:color="auto"/>
              </w:divBdr>
            </w:div>
            <w:div w:id="1129398215">
              <w:marLeft w:val="0"/>
              <w:marRight w:val="0"/>
              <w:marTop w:val="0"/>
              <w:marBottom w:val="0"/>
              <w:divBdr>
                <w:top w:val="none" w:sz="0" w:space="0" w:color="auto"/>
                <w:left w:val="none" w:sz="0" w:space="0" w:color="auto"/>
                <w:bottom w:val="none" w:sz="0" w:space="0" w:color="auto"/>
                <w:right w:val="none" w:sz="0" w:space="0" w:color="auto"/>
              </w:divBdr>
            </w:div>
            <w:div w:id="1129398216">
              <w:marLeft w:val="0"/>
              <w:marRight w:val="0"/>
              <w:marTop w:val="0"/>
              <w:marBottom w:val="0"/>
              <w:divBdr>
                <w:top w:val="none" w:sz="0" w:space="0" w:color="auto"/>
                <w:left w:val="none" w:sz="0" w:space="0" w:color="auto"/>
                <w:bottom w:val="none" w:sz="0" w:space="0" w:color="auto"/>
                <w:right w:val="none" w:sz="0" w:space="0" w:color="auto"/>
              </w:divBdr>
            </w:div>
            <w:div w:id="1129398217">
              <w:marLeft w:val="0"/>
              <w:marRight w:val="0"/>
              <w:marTop w:val="0"/>
              <w:marBottom w:val="0"/>
              <w:divBdr>
                <w:top w:val="none" w:sz="0" w:space="0" w:color="auto"/>
                <w:left w:val="none" w:sz="0" w:space="0" w:color="auto"/>
                <w:bottom w:val="none" w:sz="0" w:space="0" w:color="auto"/>
                <w:right w:val="none" w:sz="0" w:space="0" w:color="auto"/>
              </w:divBdr>
            </w:div>
            <w:div w:id="1129398218">
              <w:marLeft w:val="0"/>
              <w:marRight w:val="0"/>
              <w:marTop w:val="0"/>
              <w:marBottom w:val="0"/>
              <w:divBdr>
                <w:top w:val="none" w:sz="0" w:space="0" w:color="auto"/>
                <w:left w:val="none" w:sz="0" w:space="0" w:color="auto"/>
                <w:bottom w:val="none" w:sz="0" w:space="0" w:color="auto"/>
                <w:right w:val="none" w:sz="0" w:space="0" w:color="auto"/>
              </w:divBdr>
            </w:div>
            <w:div w:id="1129398219">
              <w:marLeft w:val="0"/>
              <w:marRight w:val="0"/>
              <w:marTop w:val="0"/>
              <w:marBottom w:val="0"/>
              <w:divBdr>
                <w:top w:val="none" w:sz="0" w:space="0" w:color="auto"/>
                <w:left w:val="none" w:sz="0" w:space="0" w:color="auto"/>
                <w:bottom w:val="none" w:sz="0" w:space="0" w:color="auto"/>
                <w:right w:val="none" w:sz="0" w:space="0" w:color="auto"/>
              </w:divBdr>
            </w:div>
            <w:div w:id="1129398220">
              <w:marLeft w:val="0"/>
              <w:marRight w:val="0"/>
              <w:marTop w:val="0"/>
              <w:marBottom w:val="0"/>
              <w:divBdr>
                <w:top w:val="none" w:sz="0" w:space="0" w:color="auto"/>
                <w:left w:val="none" w:sz="0" w:space="0" w:color="auto"/>
                <w:bottom w:val="none" w:sz="0" w:space="0" w:color="auto"/>
                <w:right w:val="none" w:sz="0" w:space="0" w:color="auto"/>
              </w:divBdr>
            </w:div>
            <w:div w:id="1129398221">
              <w:marLeft w:val="0"/>
              <w:marRight w:val="0"/>
              <w:marTop w:val="0"/>
              <w:marBottom w:val="0"/>
              <w:divBdr>
                <w:top w:val="none" w:sz="0" w:space="0" w:color="auto"/>
                <w:left w:val="none" w:sz="0" w:space="0" w:color="auto"/>
                <w:bottom w:val="none" w:sz="0" w:space="0" w:color="auto"/>
                <w:right w:val="none" w:sz="0" w:space="0" w:color="auto"/>
              </w:divBdr>
            </w:div>
            <w:div w:id="1129398222">
              <w:marLeft w:val="0"/>
              <w:marRight w:val="0"/>
              <w:marTop w:val="0"/>
              <w:marBottom w:val="0"/>
              <w:divBdr>
                <w:top w:val="none" w:sz="0" w:space="0" w:color="auto"/>
                <w:left w:val="none" w:sz="0" w:space="0" w:color="auto"/>
                <w:bottom w:val="none" w:sz="0" w:space="0" w:color="auto"/>
                <w:right w:val="none" w:sz="0" w:space="0" w:color="auto"/>
              </w:divBdr>
            </w:div>
            <w:div w:id="1129398223">
              <w:marLeft w:val="0"/>
              <w:marRight w:val="0"/>
              <w:marTop w:val="0"/>
              <w:marBottom w:val="0"/>
              <w:divBdr>
                <w:top w:val="none" w:sz="0" w:space="0" w:color="auto"/>
                <w:left w:val="none" w:sz="0" w:space="0" w:color="auto"/>
                <w:bottom w:val="none" w:sz="0" w:space="0" w:color="auto"/>
                <w:right w:val="none" w:sz="0" w:space="0" w:color="auto"/>
              </w:divBdr>
            </w:div>
            <w:div w:id="1129398224">
              <w:marLeft w:val="0"/>
              <w:marRight w:val="0"/>
              <w:marTop w:val="0"/>
              <w:marBottom w:val="0"/>
              <w:divBdr>
                <w:top w:val="none" w:sz="0" w:space="0" w:color="auto"/>
                <w:left w:val="none" w:sz="0" w:space="0" w:color="auto"/>
                <w:bottom w:val="none" w:sz="0" w:space="0" w:color="auto"/>
                <w:right w:val="none" w:sz="0" w:space="0" w:color="auto"/>
              </w:divBdr>
            </w:div>
            <w:div w:id="1129398225">
              <w:marLeft w:val="0"/>
              <w:marRight w:val="0"/>
              <w:marTop w:val="0"/>
              <w:marBottom w:val="0"/>
              <w:divBdr>
                <w:top w:val="none" w:sz="0" w:space="0" w:color="auto"/>
                <w:left w:val="none" w:sz="0" w:space="0" w:color="auto"/>
                <w:bottom w:val="none" w:sz="0" w:space="0" w:color="auto"/>
                <w:right w:val="none" w:sz="0" w:space="0" w:color="auto"/>
              </w:divBdr>
            </w:div>
            <w:div w:id="1129398226">
              <w:marLeft w:val="0"/>
              <w:marRight w:val="0"/>
              <w:marTop w:val="0"/>
              <w:marBottom w:val="0"/>
              <w:divBdr>
                <w:top w:val="none" w:sz="0" w:space="0" w:color="auto"/>
                <w:left w:val="none" w:sz="0" w:space="0" w:color="auto"/>
                <w:bottom w:val="none" w:sz="0" w:space="0" w:color="auto"/>
                <w:right w:val="none" w:sz="0" w:space="0" w:color="auto"/>
              </w:divBdr>
            </w:div>
            <w:div w:id="1129398228">
              <w:marLeft w:val="0"/>
              <w:marRight w:val="0"/>
              <w:marTop w:val="0"/>
              <w:marBottom w:val="0"/>
              <w:divBdr>
                <w:top w:val="none" w:sz="0" w:space="0" w:color="auto"/>
                <w:left w:val="none" w:sz="0" w:space="0" w:color="auto"/>
                <w:bottom w:val="none" w:sz="0" w:space="0" w:color="auto"/>
                <w:right w:val="none" w:sz="0" w:space="0" w:color="auto"/>
              </w:divBdr>
            </w:div>
            <w:div w:id="1129398229">
              <w:marLeft w:val="0"/>
              <w:marRight w:val="0"/>
              <w:marTop w:val="0"/>
              <w:marBottom w:val="0"/>
              <w:divBdr>
                <w:top w:val="none" w:sz="0" w:space="0" w:color="auto"/>
                <w:left w:val="none" w:sz="0" w:space="0" w:color="auto"/>
                <w:bottom w:val="none" w:sz="0" w:space="0" w:color="auto"/>
                <w:right w:val="none" w:sz="0" w:space="0" w:color="auto"/>
              </w:divBdr>
            </w:div>
            <w:div w:id="1129398230">
              <w:marLeft w:val="0"/>
              <w:marRight w:val="0"/>
              <w:marTop w:val="0"/>
              <w:marBottom w:val="0"/>
              <w:divBdr>
                <w:top w:val="none" w:sz="0" w:space="0" w:color="auto"/>
                <w:left w:val="none" w:sz="0" w:space="0" w:color="auto"/>
                <w:bottom w:val="none" w:sz="0" w:space="0" w:color="auto"/>
                <w:right w:val="none" w:sz="0" w:space="0" w:color="auto"/>
              </w:divBdr>
            </w:div>
            <w:div w:id="1129398231">
              <w:marLeft w:val="0"/>
              <w:marRight w:val="0"/>
              <w:marTop w:val="0"/>
              <w:marBottom w:val="0"/>
              <w:divBdr>
                <w:top w:val="none" w:sz="0" w:space="0" w:color="auto"/>
                <w:left w:val="none" w:sz="0" w:space="0" w:color="auto"/>
                <w:bottom w:val="none" w:sz="0" w:space="0" w:color="auto"/>
                <w:right w:val="none" w:sz="0" w:space="0" w:color="auto"/>
              </w:divBdr>
            </w:div>
            <w:div w:id="1129398232">
              <w:marLeft w:val="0"/>
              <w:marRight w:val="0"/>
              <w:marTop w:val="0"/>
              <w:marBottom w:val="0"/>
              <w:divBdr>
                <w:top w:val="none" w:sz="0" w:space="0" w:color="auto"/>
                <w:left w:val="none" w:sz="0" w:space="0" w:color="auto"/>
                <w:bottom w:val="none" w:sz="0" w:space="0" w:color="auto"/>
                <w:right w:val="none" w:sz="0" w:space="0" w:color="auto"/>
              </w:divBdr>
            </w:div>
            <w:div w:id="1129398233">
              <w:marLeft w:val="0"/>
              <w:marRight w:val="0"/>
              <w:marTop w:val="0"/>
              <w:marBottom w:val="0"/>
              <w:divBdr>
                <w:top w:val="none" w:sz="0" w:space="0" w:color="auto"/>
                <w:left w:val="none" w:sz="0" w:space="0" w:color="auto"/>
                <w:bottom w:val="none" w:sz="0" w:space="0" w:color="auto"/>
                <w:right w:val="none" w:sz="0" w:space="0" w:color="auto"/>
              </w:divBdr>
            </w:div>
            <w:div w:id="1129398234">
              <w:marLeft w:val="0"/>
              <w:marRight w:val="0"/>
              <w:marTop w:val="0"/>
              <w:marBottom w:val="0"/>
              <w:divBdr>
                <w:top w:val="none" w:sz="0" w:space="0" w:color="auto"/>
                <w:left w:val="none" w:sz="0" w:space="0" w:color="auto"/>
                <w:bottom w:val="none" w:sz="0" w:space="0" w:color="auto"/>
                <w:right w:val="none" w:sz="0" w:space="0" w:color="auto"/>
              </w:divBdr>
            </w:div>
            <w:div w:id="1129398236">
              <w:marLeft w:val="0"/>
              <w:marRight w:val="0"/>
              <w:marTop w:val="0"/>
              <w:marBottom w:val="0"/>
              <w:divBdr>
                <w:top w:val="none" w:sz="0" w:space="0" w:color="auto"/>
                <w:left w:val="none" w:sz="0" w:space="0" w:color="auto"/>
                <w:bottom w:val="none" w:sz="0" w:space="0" w:color="auto"/>
                <w:right w:val="none" w:sz="0" w:space="0" w:color="auto"/>
              </w:divBdr>
            </w:div>
            <w:div w:id="1129398237">
              <w:marLeft w:val="0"/>
              <w:marRight w:val="0"/>
              <w:marTop w:val="0"/>
              <w:marBottom w:val="0"/>
              <w:divBdr>
                <w:top w:val="none" w:sz="0" w:space="0" w:color="auto"/>
                <w:left w:val="none" w:sz="0" w:space="0" w:color="auto"/>
                <w:bottom w:val="none" w:sz="0" w:space="0" w:color="auto"/>
                <w:right w:val="none" w:sz="0" w:space="0" w:color="auto"/>
              </w:divBdr>
            </w:div>
            <w:div w:id="1129398238">
              <w:marLeft w:val="0"/>
              <w:marRight w:val="0"/>
              <w:marTop w:val="0"/>
              <w:marBottom w:val="0"/>
              <w:divBdr>
                <w:top w:val="none" w:sz="0" w:space="0" w:color="auto"/>
                <w:left w:val="none" w:sz="0" w:space="0" w:color="auto"/>
                <w:bottom w:val="none" w:sz="0" w:space="0" w:color="auto"/>
                <w:right w:val="none" w:sz="0" w:space="0" w:color="auto"/>
              </w:divBdr>
            </w:div>
            <w:div w:id="1129398239">
              <w:marLeft w:val="0"/>
              <w:marRight w:val="0"/>
              <w:marTop w:val="0"/>
              <w:marBottom w:val="0"/>
              <w:divBdr>
                <w:top w:val="none" w:sz="0" w:space="0" w:color="auto"/>
                <w:left w:val="none" w:sz="0" w:space="0" w:color="auto"/>
                <w:bottom w:val="none" w:sz="0" w:space="0" w:color="auto"/>
                <w:right w:val="none" w:sz="0" w:space="0" w:color="auto"/>
              </w:divBdr>
            </w:div>
            <w:div w:id="1129398240">
              <w:marLeft w:val="0"/>
              <w:marRight w:val="0"/>
              <w:marTop w:val="0"/>
              <w:marBottom w:val="0"/>
              <w:divBdr>
                <w:top w:val="none" w:sz="0" w:space="0" w:color="auto"/>
                <w:left w:val="none" w:sz="0" w:space="0" w:color="auto"/>
                <w:bottom w:val="none" w:sz="0" w:space="0" w:color="auto"/>
                <w:right w:val="none" w:sz="0" w:space="0" w:color="auto"/>
              </w:divBdr>
            </w:div>
            <w:div w:id="1129398241">
              <w:marLeft w:val="0"/>
              <w:marRight w:val="0"/>
              <w:marTop w:val="0"/>
              <w:marBottom w:val="0"/>
              <w:divBdr>
                <w:top w:val="none" w:sz="0" w:space="0" w:color="auto"/>
                <w:left w:val="none" w:sz="0" w:space="0" w:color="auto"/>
                <w:bottom w:val="none" w:sz="0" w:space="0" w:color="auto"/>
                <w:right w:val="none" w:sz="0" w:space="0" w:color="auto"/>
              </w:divBdr>
            </w:div>
            <w:div w:id="1129398244">
              <w:marLeft w:val="0"/>
              <w:marRight w:val="0"/>
              <w:marTop w:val="0"/>
              <w:marBottom w:val="0"/>
              <w:divBdr>
                <w:top w:val="none" w:sz="0" w:space="0" w:color="auto"/>
                <w:left w:val="none" w:sz="0" w:space="0" w:color="auto"/>
                <w:bottom w:val="none" w:sz="0" w:space="0" w:color="auto"/>
                <w:right w:val="none" w:sz="0" w:space="0" w:color="auto"/>
              </w:divBdr>
            </w:div>
            <w:div w:id="1129398245">
              <w:marLeft w:val="0"/>
              <w:marRight w:val="0"/>
              <w:marTop w:val="0"/>
              <w:marBottom w:val="0"/>
              <w:divBdr>
                <w:top w:val="none" w:sz="0" w:space="0" w:color="auto"/>
                <w:left w:val="none" w:sz="0" w:space="0" w:color="auto"/>
                <w:bottom w:val="none" w:sz="0" w:space="0" w:color="auto"/>
                <w:right w:val="none" w:sz="0" w:space="0" w:color="auto"/>
              </w:divBdr>
            </w:div>
            <w:div w:id="11293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98243">
      <w:marLeft w:val="0"/>
      <w:marRight w:val="0"/>
      <w:marTop w:val="0"/>
      <w:marBottom w:val="0"/>
      <w:divBdr>
        <w:top w:val="none" w:sz="0" w:space="0" w:color="auto"/>
        <w:left w:val="none" w:sz="0" w:space="0" w:color="auto"/>
        <w:bottom w:val="none" w:sz="0" w:space="0" w:color="auto"/>
        <w:right w:val="none" w:sz="0" w:space="0" w:color="auto"/>
      </w:divBdr>
    </w:div>
    <w:div w:id="11293982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BD69FB-49CC-44A4-86C8-A9D8AC691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80153-28b6-45f6-b1c8-49842029d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704AB-9037-45F4-B108-33474D8C3A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3CA605-F518-479B-9775-6F327F107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795</Words>
  <Characters>454</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
    </vt:vector>
  </TitlesOfParts>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2020-05-20T06:35:00Z</dcterms:created>
  <dcterms:modified xsi:type="dcterms:W3CDTF">2020-05-20T14:15:00Z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