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7A0DEA" w:rsidRPr="007A0DEA" w:rsidRDefault="007A0DEA" w:rsidP="007A0DEA">
      <w:pPr>
        <w:pStyle w:val="ad"/>
        <w:rPr>
          <w:rFonts w:ascii="Times New Roman" w:hAnsi="Times New Roman"/>
          <w:b w:val="0"/>
          <w:sz w:val="28"/>
          <w:szCs w:val="28"/>
          <w:lang w:val="ru-RU"/>
        </w:rPr>
      </w:pPr>
      <w:r w:rsidRPr="007A0DEA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 w:rsidRPr="007A0DEA">
        <w:rPr>
          <w:rFonts w:ascii="Times New Roman" w:hAnsi="Times New Roman"/>
          <w:b w:val="0"/>
          <w:sz w:val="28"/>
          <w:szCs w:val="28"/>
          <w:lang w:val="ru-RU"/>
        </w:rPr>
        <w:br/>
      </w:r>
      <w:r w:rsidRPr="007A0DEA">
        <w:rPr>
          <w:rFonts w:ascii="Times New Roman" w:hAnsi="Times New Roman"/>
          <w:b w:val="0"/>
          <w:sz w:val="28"/>
          <w:szCs w:val="28"/>
        </w:rPr>
        <w:t xml:space="preserve">“Про внесення змін до деяких законодавчих актів України </w:t>
      </w:r>
      <w:r w:rsidRPr="007A0DEA">
        <w:rPr>
          <w:rFonts w:ascii="Times New Roman" w:hAnsi="Times New Roman"/>
          <w:b w:val="0"/>
          <w:sz w:val="28"/>
          <w:szCs w:val="28"/>
          <w:lang w:val="ru-RU"/>
        </w:rPr>
        <w:br/>
      </w:r>
      <w:r w:rsidRPr="007A0DEA">
        <w:rPr>
          <w:rFonts w:ascii="Times New Roman" w:hAnsi="Times New Roman"/>
          <w:b w:val="0"/>
          <w:sz w:val="28"/>
          <w:szCs w:val="28"/>
        </w:rPr>
        <w:t xml:space="preserve">щодо удосконалення правового регулювання праці </w:t>
      </w:r>
      <w:r w:rsidRPr="007A0DEA">
        <w:rPr>
          <w:rFonts w:ascii="Times New Roman" w:hAnsi="Times New Roman"/>
          <w:b w:val="0"/>
          <w:sz w:val="28"/>
          <w:szCs w:val="28"/>
          <w:lang w:val="ru-RU"/>
        </w:rPr>
        <w:br/>
      </w:r>
      <w:r w:rsidRPr="007A0DEA">
        <w:rPr>
          <w:rFonts w:ascii="Times New Roman" w:hAnsi="Times New Roman"/>
          <w:b w:val="0"/>
          <w:sz w:val="28"/>
          <w:szCs w:val="28"/>
        </w:rPr>
        <w:t>деяких категорій працівників”</w:t>
      </w:r>
      <w:r w:rsidRPr="007A0DEA">
        <w:rPr>
          <w:rFonts w:ascii="Times New Roman" w:hAnsi="Times New Roman"/>
          <w:b w:val="0"/>
          <w:sz w:val="28"/>
          <w:szCs w:val="28"/>
          <w:lang w:val="ru-RU"/>
        </w:rPr>
        <w:br/>
        <w:t>_______________________________________</w:t>
      </w:r>
    </w:p>
    <w:p w:rsidR="007A0DEA" w:rsidRPr="007A0DEA" w:rsidRDefault="007A0DEA" w:rsidP="007A0DEA">
      <w:pPr>
        <w:pStyle w:val="a4"/>
        <w:rPr>
          <w:rFonts w:ascii="Times New Roman" w:hAnsi="Times New Roman"/>
          <w:sz w:val="28"/>
          <w:szCs w:val="28"/>
        </w:rPr>
      </w:pPr>
      <w:r w:rsidRPr="007A0DEA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A0DE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A0DE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A0DEA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A0DE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A0DEA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A0DE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A0DE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A0DEA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A0DE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A0DEA">
        <w:rPr>
          <w:rFonts w:ascii="Times New Roman" w:hAnsi="Times New Roman"/>
          <w:sz w:val="28"/>
          <w:szCs w:val="28"/>
        </w:rPr>
        <w:t>є:</w:t>
      </w:r>
    </w:p>
    <w:p w:rsidR="007A0DEA" w:rsidRPr="007A0DEA" w:rsidRDefault="007A0DEA" w:rsidP="007A0DEA">
      <w:pPr>
        <w:pStyle w:val="a4"/>
        <w:rPr>
          <w:rFonts w:ascii="Times New Roman" w:hAnsi="Times New Roman"/>
          <w:sz w:val="28"/>
          <w:szCs w:val="28"/>
        </w:rPr>
      </w:pPr>
      <w:r w:rsidRPr="007A0DEA">
        <w:rPr>
          <w:rFonts w:ascii="Times New Roman" w:hAnsi="Times New Roman"/>
          <w:sz w:val="28"/>
          <w:szCs w:val="28"/>
        </w:rPr>
        <w:t>1. Прийняти за основу проект Закону України “Про внесення змін до деяких законодавчих актів України щодо удосконалення правового регулювання пра</w:t>
      </w:r>
      <w:r>
        <w:rPr>
          <w:rFonts w:ascii="Times New Roman" w:hAnsi="Times New Roman"/>
          <w:sz w:val="28"/>
          <w:szCs w:val="28"/>
        </w:rPr>
        <w:t>ці деяких категорій працівників</w:t>
      </w:r>
      <w:r w:rsidRPr="007A0DEA">
        <w:rPr>
          <w:rFonts w:ascii="Times New Roman" w:hAnsi="Times New Roman"/>
          <w:sz w:val="28"/>
          <w:szCs w:val="28"/>
        </w:rPr>
        <w:t xml:space="preserve">” </w:t>
      </w:r>
      <w:r>
        <w:rPr>
          <w:rFonts w:ascii="Times New Roman" w:hAnsi="Times New Roman"/>
          <w:sz w:val="28"/>
          <w:szCs w:val="28"/>
        </w:rPr>
        <w:t>(реєстраційний номер              </w:t>
      </w:r>
      <w:r w:rsidRPr="007A0DEA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7A0DEA" w:rsidRPr="007A0DEA" w:rsidRDefault="007A0DEA" w:rsidP="007A0DEA">
      <w:pPr>
        <w:pStyle w:val="a4"/>
        <w:rPr>
          <w:rFonts w:ascii="Times New Roman" w:hAnsi="Times New Roman"/>
          <w:sz w:val="28"/>
          <w:szCs w:val="28"/>
        </w:rPr>
      </w:pPr>
      <w:r w:rsidRPr="007A0DEA">
        <w:rPr>
          <w:rFonts w:ascii="Times New Roman" w:hAnsi="Times New Roman"/>
          <w:sz w:val="28"/>
          <w:szCs w:val="28"/>
        </w:rPr>
        <w:t>2. Комітет</w:t>
      </w:r>
      <w:r w:rsidR="009C3A0D">
        <w:rPr>
          <w:rFonts w:ascii="Times New Roman" w:hAnsi="Times New Roman"/>
          <w:sz w:val="28"/>
          <w:szCs w:val="28"/>
        </w:rPr>
        <w:t>ові</w:t>
      </w:r>
      <w:r w:rsidRPr="007A0DEA">
        <w:rPr>
          <w:rFonts w:ascii="Times New Roman" w:hAnsi="Times New Roman"/>
          <w:sz w:val="28"/>
          <w:szCs w:val="28"/>
        </w:rPr>
        <w:t xml:space="preserve"> Верховної Ради України з питань соціальної політики та захисту прав ветеранів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243" w:rsidRDefault="00E05243">
      <w:r>
        <w:separator/>
      </w:r>
    </w:p>
  </w:endnote>
  <w:endnote w:type="continuationSeparator" w:id="0">
    <w:p w:rsidR="00E05243" w:rsidRDefault="00E0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243" w:rsidRDefault="00E05243">
      <w:r>
        <w:separator/>
      </w:r>
    </w:p>
  </w:footnote>
  <w:footnote w:type="continuationSeparator" w:id="0">
    <w:p w:rsidR="00E05243" w:rsidRDefault="00E05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7A0DEA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9404E"/>
    <w:rsid w:val="000E16A1"/>
    <w:rsid w:val="00196AF8"/>
    <w:rsid w:val="001C46FF"/>
    <w:rsid w:val="001C710F"/>
    <w:rsid w:val="001D3C7C"/>
    <w:rsid w:val="001E01D0"/>
    <w:rsid w:val="00242638"/>
    <w:rsid w:val="0026211A"/>
    <w:rsid w:val="00287612"/>
    <w:rsid w:val="00342713"/>
    <w:rsid w:val="003971B6"/>
    <w:rsid w:val="003C6C7A"/>
    <w:rsid w:val="003D11D5"/>
    <w:rsid w:val="003E73DC"/>
    <w:rsid w:val="00417DBE"/>
    <w:rsid w:val="00426E2D"/>
    <w:rsid w:val="00431533"/>
    <w:rsid w:val="004872E4"/>
    <w:rsid w:val="004E106F"/>
    <w:rsid w:val="005F0150"/>
    <w:rsid w:val="00607906"/>
    <w:rsid w:val="00614443"/>
    <w:rsid w:val="006775DA"/>
    <w:rsid w:val="006C68B3"/>
    <w:rsid w:val="007A0DEA"/>
    <w:rsid w:val="00812E39"/>
    <w:rsid w:val="00860FEC"/>
    <w:rsid w:val="008C2463"/>
    <w:rsid w:val="008F37DF"/>
    <w:rsid w:val="009740EB"/>
    <w:rsid w:val="00977EDB"/>
    <w:rsid w:val="009A3BD6"/>
    <w:rsid w:val="009C3A0D"/>
    <w:rsid w:val="009E6A16"/>
    <w:rsid w:val="00A77598"/>
    <w:rsid w:val="00AF57BD"/>
    <w:rsid w:val="00AF5E57"/>
    <w:rsid w:val="00B40F49"/>
    <w:rsid w:val="00BA5B6D"/>
    <w:rsid w:val="00C12654"/>
    <w:rsid w:val="00C30D62"/>
    <w:rsid w:val="00C31974"/>
    <w:rsid w:val="00C370AD"/>
    <w:rsid w:val="00C92CAE"/>
    <w:rsid w:val="00CE0EAB"/>
    <w:rsid w:val="00D070F6"/>
    <w:rsid w:val="00D10021"/>
    <w:rsid w:val="00E0039C"/>
    <w:rsid w:val="00E015FD"/>
    <w:rsid w:val="00E05243"/>
    <w:rsid w:val="00E665AE"/>
    <w:rsid w:val="00EA40CA"/>
    <w:rsid w:val="00ED610F"/>
    <w:rsid w:val="00EE5989"/>
    <w:rsid w:val="00F1438E"/>
    <w:rsid w:val="00F55A48"/>
    <w:rsid w:val="00F6215C"/>
    <w:rsid w:val="00F62304"/>
    <w:rsid w:val="00FC1F44"/>
    <w:rsid w:val="00FF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Иванова</cp:lastModifiedBy>
  <cp:revision>2</cp:revision>
  <cp:lastPrinted>2002-11-06T14:36:00Z</cp:lastPrinted>
  <dcterms:created xsi:type="dcterms:W3CDTF">2021-12-03T13:36:00Z</dcterms:created>
  <dcterms:modified xsi:type="dcterms:W3CDTF">2021-12-03T13:36:00Z</dcterms:modified>
</cp:coreProperties>
</file>