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CE12D3">
      <w:pPr>
        <w:keepNext/>
        <w:ind w:left="453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63989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F52CB2">
        <w:rPr>
          <w:rFonts w:ascii="Times New Roman" w:eastAsia="Times New Roman" w:hAnsi="Times New Roman" w:cs="Times New Roman"/>
          <w:b/>
          <w:sz w:val="28"/>
          <w:szCs w:val="28"/>
        </w:rPr>
        <w:t>ВЕРХОВНА РАДА УКРАЇНИ</w:t>
      </w:r>
    </w:p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3989" w:rsidRDefault="0046398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F52CB2" w:rsidP="0096301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Відповідно до статті 93 Конституції України вношу</w:t>
      </w:r>
      <w:r w:rsidR="00CE12D3">
        <w:rPr>
          <w:rFonts w:ascii="Times New Roman" w:eastAsia="Times New Roman" w:hAnsi="Times New Roman" w:cs="Times New Roman"/>
          <w:sz w:val="28"/>
          <w:szCs w:val="28"/>
        </w:rPr>
        <w:t xml:space="preserve"> на розгля</w:t>
      </w:r>
      <w:r w:rsidR="00963012">
        <w:rPr>
          <w:rFonts w:ascii="Times New Roman" w:eastAsia="Times New Roman" w:hAnsi="Times New Roman" w:cs="Times New Roman"/>
          <w:sz w:val="28"/>
          <w:szCs w:val="28"/>
        </w:rPr>
        <w:t>д Верховної Ради України проекти з</w:t>
      </w:r>
      <w:r>
        <w:rPr>
          <w:rFonts w:ascii="Times New Roman" w:eastAsia="Times New Roman" w:hAnsi="Times New Roman" w:cs="Times New Roman"/>
          <w:sz w:val="28"/>
          <w:szCs w:val="28"/>
        </w:rPr>
        <w:t>акон</w:t>
      </w:r>
      <w:r w:rsidR="00963012">
        <w:rPr>
          <w:rFonts w:ascii="Times New Roman" w:eastAsia="Times New Roman" w:hAnsi="Times New Roman" w:cs="Times New Roman"/>
          <w:sz w:val="28"/>
          <w:szCs w:val="28"/>
        </w:rPr>
        <w:t>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України </w:t>
      </w:r>
      <w:r w:rsidR="00CE12D3">
        <w:rPr>
          <w:rFonts w:ascii="Times New Roman" w:eastAsia="Times New Roman" w:hAnsi="Times New Roman" w:cs="Times New Roman"/>
          <w:sz w:val="28"/>
          <w:szCs w:val="28"/>
        </w:rPr>
        <w:t>"</w:t>
      </w:r>
      <w:r w:rsidR="00CE12D3" w:rsidRPr="00CE12D3">
        <w:rPr>
          <w:rFonts w:ascii="Times New Roman" w:eastAsia="Times New Roman" w:hAnsi="Times New Roman" w:cs="Times New Roman"/>
          <w:sz w:val="28"/>
          <w:szCs w:val="28"/>
        </w:rPr>
        <w:t>Про внесення змін до деяких законів України щодо спрощення порядку подання інформації, необхідної для проведення фінансового моніторингу</w:t>
      </w:r>
      <w:r w:rsidR="00CE12D3">
        <w:rPr>
          <w:rFonts w:ascii="Times New Roman" w:eastAsia="Times New Roman" w:hAnsi="Times New Roman" w:cs="Times New Roman"/>
          <w:sz w:val="28"/>
          <w:szCs w:val="28"/>
        </w:rPr>
        <w:t>"</w:t>
      </w:r>
      <w:r w:rsidR="00963012">
        <w:rPr>
          <w:rFonts w:ascii="Times New Roman" w:eastAsia="Times New Roman" w:hAnsi="Times New Roman" w:cs="Times New Roman"/>
          <w:sz w:val="28"/>
          <w:szCs w:val="28"/>
        </w:rPr>
        <w:t>, "</w:t>
      </w:r>
      <w:r w:rsidR="00963012" w:rsidRPr="00963012">
        <w:rPr>
          <w:rFonts w:ascii="Times New Roman" w:eastAsia="Times New Roman" w:hAnsi="Times New Roman" w:cs="Times New Roman"/>
          <w:sz w:val="28"/>
          <w:szCs w:val="28"/>
        </w:rPr>
        <w:t>Про внесення змін до статті 166-11 Кодексу України про адміністративні правопорушення у зв'язку зі змінами в порядку подання державному реєстратору інформації про кінцевого бенефіціарного власника юридичної особи</w:t>
      </w:r>
      <w:r w:rsidR="0096301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E12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3989"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визначаю ц</w:t>
      </w:r>
      <w:r w:rsidR="00963012"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законопроект</w:t>
      </w:r>
      <w:r w:rsidR="00963012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 невідкладн</w:t>
      </w:r>
      <w:r w:rsidR="00963012"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позачергового розгляду Верховною Радою України.</w:t>
      </w:r>
    </w:p>
    <w:p w:rsidR="00430A9F" w:rsidRDefault="00F52CB2" w:rsidP="0046398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Доповідатиме законопроект</w:t>
      </w:r>
      <w:r w:rsidR="00963012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під час </w:t>
      </w:r>
      <w:r w:rsidR="00963012">
        <w:rPr>
          <w:rFonts w:ascii="Times New Roman" w:eastAsia="Times New Roman" w:hAnsi="Times New Roman" w:cs="Times New Roman"/>
          <w:sz w:val="28"/>
          <w:szCs w:val="28"/>
        </w:rPr>
        <w:t>їх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розгляду на пленарному засіданні Верховної Ради України </w:t>
      </w:r>
      <w:r w:rsidR="00CE12D3">
        <w:rPr>
          <w:rFonts w:ascii="Times New Roman" w:eastAsia="Times New Roman" w:hAnsi="Times New Roman" w:cs="Times New Roman"/>
          <w:sz w:val="28"/>
          <w:szCs w:val="28"/>
        </w:rPr>
        <w:t xml:space="preserve">Міністр юстиції </w:t>
      </w:r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r w:rsidR="00CE12D3">
        <w:rPr>
          <w:rFonts w:ascii="Times New Roman" w:eastAsia="Times New Roman" w:hAnsi="Times New Roman" w:cs="Times New Roman"/>
          <w:sz w:val="28"/>
          <w:szCs w:val="28"/>
        </w:rPr>
        <w:t xml:space="preserve"> Д.Малюська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12D3" w:rsidRDefault="00CE12D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430A9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F52CB2">
      <w:pPr>
        <w:keepNext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В.ЗЕЛЕНСЬКИЙ</w:t>
      </w:r>
    </w:p>
    <w:p w:rsidR="00430A9F" w:rsidRDefault="00430A9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430A9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0A9F" w:rsidRDefault="00430A9F"/>
    <w:sectPr w:rsidR="00430A9F" w:rsidSect="00463989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9F"/>
    <w:rsid w:val="0039310E"/>
    <w:rsid w:val="00430A9F"/>
    <w:rsid w:val="00463989"/>
    <w:rsid w:val="0093250C"/>
    <w:rsid w:val="00963012"/>
    <w:rsid w:val="00A4342C"/>
    <w:rsid w:val="00CE12D3"/>
    <w:rsid w:val="00F5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275</Characters>
  <Application>Microsoft Office Word</Application>
  <DocSecurity>0</DocSecurity>
  <Lines>2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2021-11-09T17:07:00Z</dcterms:created>
  <dcterms:modified xsi:type="dcterms:W3CDTF">2021-11-09T17:07:00Z</dcterms:modified>
</cp:coreProperties>
</file>