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F40" w:rsidRPr="003C0A10" w:rsidRDefault="00FE6F40" w:rsidP="00FE6F40">
      <w:pPr>
        <w:pStyle w:val="ac"/>
        <w:spacing w:before="3000" w:after="360"/>
        <w:ind w:left="510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C0A10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FE6F40" w:rsidRPr="003C0A10" w:rsidRDefault="00FE6F40" w:rsidP="00FE6F40">
      <w:pPr>
        <w:pStyle w:val="a3"/>
        <w:rPr>
          <w:rFonts w:ascii="Times New Roman" w:hAnsi="Times New Roman"/>
          <w:sz w:val="28"/>
          <w:szCs w:val="28"/>
        </w:rPr>
      </w:pPr>
      <w:r w:rsidRPr="003C0A10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</w:t>
      </w:r>
      <w:r w:rsidRPr="008C67A9">
        <w:rPr>
          <w:rFonts w:ascii="Times New Roman" w:hAnsi="Times New Roman"/>
          <w:sz w:val="28"/>
          <w:szCs w:val="28"/>
        </w:rPr>
        <w:t>“</w:t>
      </w:r>
      <w:r w:rsidRPr="0080514E">
        <w:rPr>
          <w:rFonts w:ascii="Times New Roman" w:hAnsi="Times New Roman"/>
          <w:sz w:val="28"/>
          <w:szCs w:val="28"/>
        </w:rPr>
        <w:t>Про внесення змін до Кодексу України про адміністративні правопорушення щодо встановлення відповідальності за правопорушення у сфері пожежної безпеки</w:t>
      </w:r>
      <w:r w:rsidRPr="008C67A9">
        <w:rPr>
          <w:rFonts w:ascii="Times New Roman" w:hAnsi="Times New Roman"/>
          <w:sz w:val="28"/>
          <w:szCs w:val="28"/>
        </w:rPr>
        <w:t>”</w:t>
      </w:r>
      <w:r w:rsidRPr="003C0A10">
        <w:rPr>
          <w:rFonts w:ascii="Times New Roman" w:hAnsi="Times New Roman"/>
          <w:sz w:val="28"/>
          <w:szCs w:val="28"/>
        </w:rPr>
        <w:t>.</w:t>
      </w:r>
    </w:p>
    <w:p w:rsidR="00FE6F40" w:rsidRPr="003C0A10" w:rsidRDefault="00FE6F40" w:rsidP="00FE6F40">
      <w:pPr>
        <w:pStyle w:val="a3"/>
        <w:rPr>
          <w:rFonts w:ascii="Times New Roman" w:hAnsi="Times New Roman"/>
          <w:sz w:val="28"/>
          <w:szCs w:val="28"/>
        </w:rPr>
      </w:pPr>
      <w:r w:rsidRPr="003C0A10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внутрішніх справ </w:t>
      </w:r>
      <w:r>
        <w:rPr>
          <w:rFonts w:ascii="Times New Roman" w:hAnsi="Times New Roman"/>
          <w:sz w:val="28"/>
          <w:szCs w:val="28"/>
        </w:rPr>
        <w:t>Монастирський Денис Анатолійович</w:t>
      </w:r>
      <w:r w:rsidRPr="003C0A10">
        <w:rPr>
          <w:rFonts w:ascii="Times New Roman" w:hAnsi="Times New Roman"/>
          <w:sz w:val="28"/>
          <w:szCs w:val="28"/>
        </w:rPr>
        <w:t>.</w:t>
      </w:r>
    </w:p>
    <w:p w:rsidR="00FE6F40" w:rsidRDefault="00FE6F40" w:rsidP="00FE6F40"/>
    <w:p w:rsidR="00FE6F40" w:rsidRPr="003C0A10" w:rsidRDefault="00FE6F40" w:rsidP="00FE6F40">
      <w:pPr>
        <w:pStyle w:val="a3"/>
        <w:rPr>
          <w:rFonts w:ascii="Times New Roman" w:hAnsi="Times New Roman"/>
          <w:sz w:val="28"/>
          <w:szCs w:val="28"/>
        </w:rPr>
      </w:pPr>
      <w:r w:rsidRPr="003C0A10">
        <w:rPr>
          <w:rFonts w:ascii="Times New Roman" w:hAnsi="Times New Roman"/>
          <w:sz w:val="28"/>
          <w:szCs w:val="28"/>
        </w:rPr>
        <w:t>Додаток: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A10">
        <w:rPr>
          <w:rFonts w:ascii="Times New Roman" w:hAnsi="Times New Roman"/>
          <w:sz w:val="28"/>
          <w:szCs w:val="28"/>
        </w:rPr>
        <w:t xml:space="preserve">1. Текст законопроекту на </w:t>
      </w:r>
      <w:r>
        <w:rPr>
          <w:rFonts w:ascii="Times New Roman" w:hAnsi="Times New Roman"/>
          <w:sz w:val="28"/>
          <w:szCs w:val="28"/>
        </w:rPr>
        <w:t>2</w:t>
      </w:r>
      <w:r w:rsidRPr="003C0A10">
        <w:rPr>
          <w:rFonts w:ascii="Times New Roman" w:hAnsi="Times New Roman"/>
          <w:sz w:val="28"/>
          <w:szCs w:val="28"/>
        </w:rPr>
        <w:t xml:space="preserve"> арк.</w:t>
      </w:r>
    </w:p>
    <w:p w:rsidR="00FE6F40" w:rsidRDefault="00FE6F40" w:rsidP="00FE6F40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C0A10">
        <w:rPr>
          <w:rFonts w:ascii="Times New Roman" w:hAnsi="Times New Roman"/>
          <w:sz w:val="28"/>
          <w:szCs w:val="28"/>
        </w:rPr>
        <w:t>. Проект постанови Верховної Ради на 1 арк.</w:t>
      </w:r>
    </w:p>
    <w:p w:rsidR="00FE6F40" w:rsidRPr="003C0A10" w:rsidRDefault="00FE6F40" w:rsidP="00FE6F40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C0A10">
        <w:rPr>
          <w:rFonts w:ascii="Times New Roman" w:hAnsi="Times New Roman"/>
          <w:sz w:val="28"/>
          <w:szCs w:val="28"/>
        </w:rPr>
        <w:t xml:space="preserve">. Пояснювальна записка на </w:t>
      </w:r>
      <w:r>
        <w:rPr>
          <w:rFonts w:ascii="Times New Roman" w:hAnsi="Times New Roman"/>
          <w:sz w:val="28"/>
          <w:szCs w:val="28"/>
        </w:rPr>
        <w:t>2</w:t>
      </w:r>
      <w:r w:rsidRPr="003C0A10">
        <w:rPr>
          <w:rFonts w:ascii="Times New Roman" w:hAnsi="Times New Roman"/>
          <w:sz w:val="28"/>
          <w:szCs w:val="28"/>
        </w:rPr>
        <w:t xml:space="preserve"> арк.</w:t>
      </w:r>
    </w:p>
    <w:p w:rsidR="00FE6F40" w:rsidRPr="003C0A10" w:rsidRDefault="00FE6F40" w:rsidP="00FE6F40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C0A10">
        <w:rPr>
          <w:rFonts w:ascii="Times New Roman" w:hAnsi="Times New Roman"/>
          <w:sz w:val="28"/>
          <w:szCs w:val="28"/>
        </w:rPr>
        <w:t xml:space="preserve">. Порівняльна таблиця на </w:t>
      </w:r>
      <w:r>
        <w:rPr>
          <w:rFonts w:ascii="Times New Roman" w:hAnsi="Times New Roman"/>
          <w:sz w:val="28"/>
          <w:szCs w:val="28"/>
        </w:rPr>
        <w:t>6</w:t>
      </w:r>
      <w:r w:rsidRPr="003C0A10">
        <w:rPr>
          <w:rFonts w:ascii="Times New Roman" w:hAnsi="Times New Roman"/>
          <w:sz w:val="28"/>
          <w:szCs w:val="28"/>
        </w:rPr>
        <w:t xml:space="preserve"> арк.</w:t>
      </w:r>
    </w:p>
    <w:p w:rsidR="00FE6F40" w:rsidRPr="00FE6F40" w:rsidRDefault="00FE6F40" w:rsidP="00FE6F40">
      <w:pPr>
        <w:pStyle w:val="a3"/>
        <w:spacing w:before="0"/>
        <w:ind w:left="2030" w:hanging="294"/>
        <w:jc w:val="left"/>
        <w:rPr>
          <w:rFonts w:ascii="Times New Roman" w:hAnsi="Times New Roman"/>
          <w:sz w:val="28"/>
          <w:szCs w:val="28"/>
        </w:rPr>
      </w:pPr>
      <w:r w:rsidRPr="003C0A10">
        <w:rPr>
          <w:rFonts w:ascii="Times New Roman" w:hAnsi="Times New Roman"/>
          <w:sz w:val="28"/>
          <w:szCs w:val="28"/>
        </w:rPr>
        <w:t xml:space="preserve">5. Текст законопроекту та матеріалів до </w:t>
      </w:r>
      <w:r>
        <w:rPr>
          <w:rFonts w:ascii="Times New Roman" w:hAnsi="Times New Roman"/>
          <w:sz w:val="28"/>
          <w:szCs w:val="28"/>
        </w:rPr>
        <w:br/>
      </w:r>
      <w:r w:rsidRPr="003C0A10">
        <w:rPr>
          <w:rFonts w:ascii="Times New Roman" w:hAnsi="Times New Roman"/>
          <w:sz w:val="28"/>
          <w:szCs w:val="28"/>
        </w:rPr>
        <w:t>нього в електронній формі.</w:t>
      </w:r>
    </w:p>
    <w:p w:rsidR="000A3625" w:rsidRPr="00FE6F40" w:rsidRDefault="00FE6F40" w:rsidP="00FE6F40">
      <w:pPr>
        <w:pStyle w:val="a4"/>
        <w:tabs>
          <w:tab w:val="clear" w:pos="6804"/>
          <w:tab w:val="left" w:pos="6663"/>
        </w:tabs>
        <w:spacing w:before="720"/>
        <w:rPr>
          <w:rFonts w:ascii="Times New Roman" w:hAnsi="Times New Roman"/>
          <w:sz w:val="28"/>
          <w:szCs w:val="28"/>
        </w:rPr>
      </w:pPr>
      <w:r w:rsidRPr="00FE6F40">
        <w:rPr>
          <w:rFonts w:ascii="Times New Roman" w:hAnsi="Times New Roman"/>
          <w:sz w:val="28"/>
          <w:szCs w:val="28"/>
        </w:rPr>
        <w:t xml:space="preserve">Прем’єр-міністр України </w:t>
      </w:r>
      <w:r w:rsidRPr="00FE6F40">
        <w:rPr>
          <w:rFonts w:ascii="Times New Roman" w:hAnsi="Times New Roman"/>
          <w:sz w:val="28"/>
          <w:szCs w:val="28"/>
        </w:rPr>
        <w:tab/>
        <w:t>Денис ШМИГАЛЬ</w:t>
      </w:r>
    </w:p>
    <w:sectPr w:rsidR="000A3625" w:rsidRPr="00FE6F40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1FB" w:rsidRDefault="003751FB">
      <w:r>
        <w:separator/>
      </w:r>
    </w:p>
  </w:endnote>
  <w:endnote w:type="continuationSeparator" w:id="0">
    <w:p w:rsidR="003751FB" w:rsidRDefault="00375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1FB" w:rsidRDefault="003751FB">
      <w:r>
        <w:separator/>
      </w:r>
    </w:p>
  </w:footnote>
  <w:footnote w:type="continuationSeparator" w:id="0">
    <w:p w:rsidR="003751FB" w:rsidRDefault="00375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C03A2"/>
    <w:rsid w:val="001D6E9B"/>
    <w:rsid w:val="00200D2D"/>
    <w:rsid w:val="002041ED"/>
    <w:rsid w:val="002B6692"/>
    <w:rsid w:val="002C245E"/>
    <w:rsid w:val="003751FB"/>
    <w:rsid w:val="003762B0"/>
    <w:rsid w:val="003971B7"/>
    <w:rsid w:val="003F5396"/>
    <w:rsid w:val="004117E6"/>
    <w:rsid w:val="00446946"/>
    <w:rsid w:val="00452A5E"/>
    <w:rsid w:val="005902B4"/>
    <w:rsid w:val="005A4450"/>
    <w:rsid w:val="00710940"/>
    <w:rsid w:val="00721424"/>
    <w:rsid w:val="0074655E"/>
    <w:rsid w:val="007F6CF1"/>
    <w:rsid w:val="008354E1"/>
    <w:rsid w:val="00836F9D"/>
    <w:rsid w:val="00842A0E"/>
    <w:rsid w:val="008F7CAB"/>
    <w:rsid w:val="00955A84"/>
    <w:rsid w:val="00962F38"/>
    <w:rsid w:val="00AC31F8"/>
    <w:rsid w:val="00AD00A4"/>
    <w:rsid w:val="00B573CC"/>
    <w:rsid w:val="00B9322D"/>
    <w:rsid w:val="00C15879"/>
    <w:rsid w:val="00D837F6"/>
    <w:rsid w:val="00DC05C8"/>
    <w:rsid w:val="00E167F5"/>
    <w:rsid w:val="00E2266F"/>
    <w:rsid w:val="00E47C21"/>
    <w:rsid w:val="00F5078E"/>
    <w:rsid w:val="00FA221B"/>
    <w:rsid w:val="00FD1829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2021-11-04T10:54:00Z</dcterms:created>
  <dcterms:modified xsi:type="dcterms:W3CDTF">2021-11-04T10:54:00Z</dcterms:modified>
</cp:coreProperties>
</file>