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D83C70" w:rsidRPr="00D83C70" w:rsidRDefault="00D83C70" w:rsidP="00D83C70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D83C70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Pr="00D83C70">
        <w:rPr>
          <w:rFonts w:ascii="Times New Roman" w:hAnsi="Times New Roman"/>
          <w:b w:val="0"/>
          <w:sz w:val="28"/>
          <w:szCs w:val="28"/>
        </w:rPr>
        <w:t xml:space="preserve">Про внесення змін до Закону України </w:t>
      </w:r>
      <w:r>
        <w:rPr>
          <w:rFonts w:ascii="Times New Roman" w:hAnsi="Times New Roman"/>
          <w:b w:val="0"/>
          <w:sz w:val="28"/>
          <w:szCs w:val="28"/>
        </w:rPr>
        <w:t>“</w:t>
      </w:r>
      <w:r w:rsidRPr="00D83C70">
        <w:rPr>
          <w:rFonts w:ascii="Times New Roman" w:hAnsi="Times New Roman"/>
          <w:b w:val="0"/>
          <w:sz w:val="28"/>
          <w:szCs w:val="28"/>
        </w:rPr>
        <w:t xml:space="preserve">Про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D83C70">
        <w:rPr>
          <w:rFonts w:ascii="Times New Roman" w:hAnsi="Times New Roman"/>
          <w:b w:val="0"/>
          <w:sz w:val="28"/>
          <w:szCs w:val="28"/>
        </w:rPr>
        <w:t>бухгалтерський облік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83C70">
        <w:rPr>
          <w:rFonts w:ascii="Times New Roman" w:hAnsi="Times New Roman"/>
          <w:b w:val="0"/>
          <w:sz w:val="28"/>
          <w:szCs w:val="28"/>
        </w:rPr>
        <w:t>та фінансову звітність в Україні</w:t>
      </w:r>
      <w:r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</w:t>
      </w:r>
    </w:p>
    <w:p w:rsidR="00D83C70" w:rsidRPr="00D83C70" w:rsidRDefault="00D83C70" w:rsidP="00D83C70">
      <w:pPr>
        <w:pStyle w:val="a4"/>
        <w:rPr>
          <w:rFonts w:ascii="Times New Roman" w:hAnsi="Times New Roman"/>
          <w:sz w:val="28"/>
          <w:szCs w:val="28"/>
        </w:rPr>
      </w:pPr>
      <w:r w:rsidRPr="00D83C70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D83C70" w:rsidRPr="00D83C70" w:rsidRDefault="00D83C70" w:rsidP="00D83C70">
      <w:pPr>
        <w:pStyle w:val="a4"/>
        <w:rPr>
          <w:rFonts w:ascii="Times New Roman" w:hAnsi="Times New Roman"/>
          <w:sz w:val="28"/>
          <w:szCs w:val="28"/>
        </w:rPr>
      </w:pPr>
      <w:r w:rsidRPr="00D83C70">
        <w:rPr>
          <w:rFonts w:ascii="Times New Roman" w:hAnsi="Times New Roman"/>
          <w:sz w:val="28"/>
          <w:szCs w:val="28"/>
        </w:rPr>
        <w:t xml:space="preserve">1. Прийняти за основу проект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D83C70">
        <w:rPr>
          <w:rFonts w:ascii="Times New Roman" w:hAnsi="Times New Roman"/>
          <w:sz w:val="28"/>
          <w:szCs w:val="28"/>
        </w:rPr>
        <w:t xml:space="preserve">Про внесення змін до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D83C70">
        <w:rPr>
          <w:rFonts w:ascii="Times New Roman" w:hAnsi="Times New Roman"/>
          <w:sz w:val="28"/>
          <w:szCs w:val="28"/>
        </w:rPr>
        <w:t>Про бухгалтерський облік та фінансову звітність в Україні</w:t>
      </w:r>
      <w:r>
        <w:rPr>
          <w:rFonts w:ascii="Times New Roman" w:hAnsi="Times New Roman"/>
          <w:sz w:val="28"/>
          <w:szCs w:val="28"/>
        </w:rPr>
        <w:t>”</w:t>
      </w:r>
      <w:r w:rsidRPr="00D83C70">
        <w:rPr>
          <w:rFonts w:ascii="Times New Roman" w:hAnsi="Times New Roman"/>
          <w:sz w:val="28"/>
          <w:szCs w:val="28"/>
        </w:rPr>
        <w:t xml:space="preserve"> (реєстр</w:t>
      </w:r>
      <w:r>
        <w:rPr>
          <w:rFonts w:ascii="Times New Roman" w:hAnsi="Times New Roman"/>
          <w:sz w:val="28"/>
          <w:szCs w:val="28"/>
        </w:rPr>
        <w:t>аційний</w:t>
      </w:r>
      <w:r w:rsidRPr="00D83C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номер</w:t>
      </w:r>
      <w:r w:rsidRPr="00D83C70">
        <w:rPr>
          <w:rFonts w:ascii="Times New Roman" w:hAnsi="Times New Roman"/>
          <w:sz w:val="28"/>
          <w:szCs w:val="28"/>
        </w:rPr>
        <w:t xml:space="preserve">           ), поданий Кабінетом Міністрів України.</w:t>
      </w:r>
    </w:p>
    <w:p w:rsidR="00D83C70" w:rsidRPr="00D83C70" w:rsidRDefault="00D83C70" w:rsidP="00D83C70">
      <w:pPr>
        <w:pStyle w:val="a4"/>
        <w:rPr>
          <w:rFonts w:ascii="Times New Roman" w:hAnsi="Times New Roman"/>
          <w:sz w:val="28"/>
          <w:szCs w:val="28"/>
        </w:rPr>
      </w:pPr>
      <w:r w:rsidRPr="00D83C70">
        <w:rPr>
          <w:rFonts w:ascii="Times New Roman" w:hAnsi="Times New Roman"/>
          <w:sz w:val="28"/>
          <w:szCs w:val="28"/>
        </w:rPr>
        <w:t>2. Комітет</w:t>
      </w:r>
      <w:r>
        <w:rPr>
          <w:rFonts w:ascii="Times New Roman" w:hAnsi="Times New Roman"/>
          <w:sz w:val="28"/>
          <w:szCs w:val="28"/>
        </w:rPr>
        <w:t>ові</w:t>
      </w:r>
      <w:r w:rsidRPr="00D83C70">
        <w:rPr>
          <w:rFonts w:ascii="Times New Roman" w:hAnsi="Times New Roman"/>
          <w:sz w:val="28"/>
          <w:szCs w:val="28"/>
        </w:rPr>
        <w:t xml:space="preserve"> Верховної Ради України з питань фінансів, податкової та митної політики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D83C70" w:rsidRPr="001D3C7C" w:rsidRDefault="00D83C70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D3D" w:rsidRDefault="00F91D3D">
      <w:r>
        <w:separator/>
      </w:r>
    </w:p>
  </w:endnote>
  <w:endnote w:type="continuationSeparator" w:id="0">
    <w:p w:rsidR="00F91D3D" w:rsidRDefault="00F9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D3D" w:rsidRDefault="00F91D3D">
      <w:r>
        <w:separator/>
      </w:r>
    </w:p>
  </w:footnote>
  <w:footnote w:type="continuationSeparator" w:id="0">
    <w:p w:rsidR="00F91D3D" w:rsidRDefault="00F91D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D83C70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196AF8"/>
    <w:rsid w:val="001C46FF"/>
    <w:rsid w:val="001D2D92"/>
    <w:rsid w:val="001D3C7C"/>
    <w:rsid w:val="001E01D0"/>
    <w:rsid w:val="00242638"/>
    <w:rsid w:val="00257BBD"/>
    <w:rsid w:val="0026211A"/>
    <w:rsid w:val="00287612"/>
    <w:rsid w:val="00342713"/>
    <w:rsid w:val="003971B6"/>
    <w:rsid w:val="003C6C7A"/>
    <w:rsid w:val="003D11D5"/>
    <w:rsid w:val="003E73DC"/>
    <w:rsid w:val="00431533"/>
    <w:rsid w:val="004872E4"/>
    <w:rsid w:val="005F0150"/>
    <w:rsid w:val="00607906"/>
    <w:rsid w:val="00614443"/>
    <w:rsid w:val="006775DA"/>
    <w:rsid w:val="006C68B3"/>
    <w:rsid w:val="006F7FDD"/>
    <w:rsid w:val="00791F92"/>
    <w:rsid w:val="00793E70"/>
    <w:rsid w:val="00860FEC"/>
    <w:rsid w:val="009740EB"/>
    <w:rsid w:val="00977EDB"/>
    <w:rsid w:val="009A3BD6"/>
    <w:rsid w:val="009E6A16"/>
    <w:rsid w:val="00A77598"/>
    <w:rsid w:val="00AC0A13"/>
    <w:rsid w:val="00AF5E57"/>
    <w:rsid w:val="00B87C0B"/>
    <w:rsid w:val="00BA5B6D"/>
    <w:rsid w:val="00BD01AE"/>
    <w:rsid w:val="00C12654"/>
    <w:rsid w:val="00C31974"/>
    <w:rsid w:val="00C370AD"/>
    <w:rsid w:val="00C66901"/>
    <w:rsid w:val="00C92CAE"/>
    <w:rsid w:val="00D070F6"/>
    <w:rsid w:val="00D10021"/>
    <w:rsid w:val="00D56546"/>
    <w:rsid w:val="00D83C70"/>
    <w:rsid w:val="00E0039C"/>
    <w:rsid w:val="00E015FD"/>
    <w:rsid w:val="00E665AE"/>
    <w:rsid w:val="00EC0130"/>
    <w:rsid w:val="00EE5989"/>
    <w:rsid w:val="00F1438E"/>
    <w:rsid w:val="00F55A48"/>
    <w:rsid w:val="00F6215C"/>
    <w:rsid w:val="00F9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7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2021-10-29T12:11:00Z</dcterms:created>
  <dcterms:modified xsi:type="dcterms:W3CDTF">2021-10-29T12:11:00Z</dcterms:modified>
</cp:coreProperties>
</file>